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028E8" w14:textId="08B4ED48" w:rsidR="0084762C" w:rsidRPr="002E229C" w:rsidRDefault="0084762C">
      <w:pPr>
        <w:rPr>
          <w:b/>
          <w:bCs/>
          <w:lang w:val="et-EE"/>
        </w:rPr>
      </w:pPr>
      <w:r w:rsidRPr="002E229C">
        <w:rPr>
          <w:b/>
          <w:bCs/>
          <w:lang w:val="et-EE"/>
        </w:rPr>
        <w:t>1</w:t>
      </w:r>
      <w:r w:rsidR="00F84E25">
        <w:rPr>
          <w:b/>
          <w:bCs/>
          <w:lang w:val="et-EE"/>
        </w:rPr>
        <w:t>4</w:t>
      </w:r>
      <w:r w:rsidRPr="002E229C">
        <w:rPr>
          <w:b/>
          <w:bCs/>
          <w:lang w:val="et-EE"/>
        </w:rPr>
        <w:t>. oktoober 2026</w:t>
      </w:r>
    </w:p>
    <w:p w14:paraId="2266507A" w14:textId="77777777" w:rsidR="0084762C" w:rsidRPr="0084762C" w:rsidRDefault="0084762C">
      <w:pPr>
        <w:rPr>
          <w:lang w:val="et-EE"/>
        </w:rPr>
      </w:pPr>
    </w:p>
    <w:p w14:paraId="4A1EE243" w14:textId="3E1325A2" w:rsidR="0084762C" w:rsidRPr="002E229C" w:rsidRDefault="00E2012B">
      <w:pPr>
        <w:rPr>
          <w:b/>
          <w:bCs/>
          <w:lang w:val="et-EE"/>
        </w:rPr>
      </w:pPr>
      <w:r w:rsidRPr="002E229C">
        <w:rPr>
          <w:b/>
          <w:bCs/>
          <w:lang w:val="et-EE"/>
        </w:rPr>
        <w:t>Sotsiaalministeerium</w:t>
      </w:r>
    </w:p>
    <w:p w14:paraId="74302B4F" w14:textId="0A86ED8A" w:rsidR="00E2012B" w:rsidRPr="002E229C" w:rsidRDefault="00447A84">
      <w:pPr>
        <w:rPr>
          <w:b/>
          <w:bCs/>
          <w:lang w:val="et-EE"/>
        </w:rPr>
      </w:pPr>
      <w:r w:rsidRPr="002E229C">
        <w:rPr>
          <w:b/>
          <w:bCs/>
          <w:lang w:val="et-EE"/>
        </w:rPr>
        <w:t>Suur-Ameerika 1, 10112 Tallinn</w:t>
      </w:r>
    </w:p>
    <w:p w14:paraId="1FB0178B" w14:textId="410F877B" w:rsidR="00447A84" w:rsidRPr="002E229C" w:rsidRDefault="00447A84">
      <w:pPr>
        <w:rPr>
          <w:b/>
          <w:bCs/>
          <w:lang w:val="et-EE"/>
        </w:rPr>
      </w:pPr>
      <w:r w:rsidRPr="002E229C">
        <w:rPr>
          <w:b/>
          <w:bCs/>
          <w:lang w:val="et-EE"/>
        </w:rPr>
        <w:t xml:space="preserve">E-post </w:t>
      </w:r>
      <w:hyperlink r:id="rId11" w:history="1">
        <w:r w:rsidRPr="002E229C">
          <w:rPr>
            <w:rStyle w:val="Hyperlink"/>
            <w:b/>
            <w:bCs/>
            <w:lang w:val="et-EE"/>
          </w:rPr>
          <w:t>info@sm.ee</w:t>
        </w:r>
      </w:hyperlink>
    </w:p>
    <w:p w14:paraId="40894EEC" w14:textId="77777777" w:rsidR="00447A84" w:rsidRDefault="00447A84">
      <w:pPr>
        <w:rPr>
          <w:lang w:val="et-EE"/>
        </w:rPr>
      </w:pPr>
    </w:p>
    <w:p w14:paraId="78B3456C" w14:textId="77777777" w:rsidR="00447A84" w:rsidRDefault="00447A84">
      <w:pPr>
        <w:rPr>
          <w:lang w:val="et-EE"/>
        </w:rPr>
      </w:pPr>
    </w:p>
    <w:p w14:paraId="612AB40A" w14:textId="77777777" w:rsidR="00447A84" w:rsidRDefault="00447A84">
      <w:pPr>
        <w:rPr>
          <w:lang w:val="et-EE"/>
        </w:rPr>
      </w:pPr>
    </w:p>
    <w:p w14:paraId="307D5F88" w14:textId="3BB7D989" w:rsidR="00447A84" w:rsidRPr="002E229C" w:rsidRDefault="00447A84">
      <w:pPr>
        <w:rPr>
          <w:b/>
          <w:bCs/>
          <w:lang w:val="et-EE"/>
        </w:rPr>
      </w:pPr>
      <w:r w:rsidRPr="002E229C">
        <w:rPr>
          <w:b/>
          <w:bCs/>
          <w:lang w:val="et-EE"/>
        </w:rPr>
        <w:t>RE: Kiirabi korraldusega seotud tervise- ja tööministri määruste muutmine</w:t>
      </w:r>
    </w:p>
    <w:p w14:paraId="6DE00B5F" w14:textId="77777777" w:rsidR="00447A84" w:rsidRDefault="00447A84">
      <w:pPr>
        <w:rPr>
          <w:lang w:val="et-EE"/>
        </w:rPr>
      </w:pPr>
    </w:p>
    <w:p w14:paraId="5DC3B244" w14:textId="77777777" w:rsidR="00447A84" w:rsidRDefault="00447A84">
      <w:pPr>
        <w:rPr>
          <w:lang w:val="et-EE"/>
        </w:rPr>
      </w:pPr>
    </w:p>
    <w:p w14:paraId="49C173FB" w14:textId="77777777" w:rsidR="00447A84" w:rsidRDefault="00447A84">
      <w:pPr>
        <w:rPr>
          <w:lang w:val="et-EE"/>
        </w:rPr>
      </w:pPr>
    </w:p>
    <w:p w14:paraId="01B79F47" w14:textId="79C3FE32" w:rsidR="00447A84" w:rsidRDefault="00447A84">
      <w:pPr>
        <w:rPr>
          <w:lang w:val="et-EE"/>
        </w:rPr>
      </w:pPr>
      <w:r>
        <w:rPr>
          <w:lang w:val="et-EE"/>
        </w:rPr>
        <w:t>Austatud Sotsiaalministeeriumi esindajad</w:t>
      </w:r>
    </w:p>
    <w:p w14:paraId="797EF9B9" w14:textId="77777777" w:rsidR="00447A84" w:rsidRDefault="00447A84">
      <w:pPr>
        <w:rPr>
          <w:lang w:val="et-EE"/>
        </w:rPr>
      </w:pPr>
    </w:p>
    <w:p w14:paraId="28D3B5F2" w14:textId="74D2B978" w:rsidR="004E1D76" w:rsidRDefault="00447A84">
      <w:pPr>
        <w:rPr>
          <w:lang w:val="et-EE"/>
        </w:rPr>
      </w:pPr>
      <w:r>
        <w:rPr>
          <w:lang w:val="et-EE"/>
        </w:rPr>
        <w:t>Pöördume Teie poole meie kliendi MTÜ Eesti Kiirabi Liit</w:t>
      </w:r>
      <w:r w:rsidR="00C80484">
        <w:rPr>
          <w:lang w:val="et-EE"/>
        </w:rPr>
        <w:t xml:space="preserve"> (edaspidi </w:t>
      </w:r>
      <w:r w:rsidR="00C80484">
        <w:rPr>
          <w:b/>
          <w:bCs/>
          <w:lang w:val="et-EE"/>
        </w:rPr>
        <w:t>EKL</w:t>
      </w:r>
      <w:r w:rsidR="00C80484">
        <w:rPr>
          <w:lang w:val="et-EE"/>
        </w:rPr>
        <w:t>)</w:t>
      </w:r>
      <w:r>
        <w:rPr>
          <w:lang w:val="et-EE"/>
        </w:rPr>
        <w:t xml:space="preserve"> nimel ja ülesandel selleks, et esitada </w:t>
      </w:r>
      <w:r w:rsidR="00C80484">
        <w:rPr>
          <w:lang w:val="et-EE"/>
        </w:rPr>
        <w:t xml:space="preserve">EKL </w:t>
      </w:r>
      <w:r w:rsidR="00D01656">
        <w:rPr>
          <w:lang w:val="et-EE"/>
        </w:rPr>
        <w:t>seisukoht Sotsiaalministeeriumi 09.10.2026 kirja nr 1.2-2/90-1</w:t>
      </w:r>
      <w:r w:rsidR="005E1FA0">
        <w:rPr>
          <w:lang w:val="et-EE"/>
        </w:rPr>
        <w:t xml:space="preserve"> </w:t>
      </w:r>
      <w:r w:rsidR="0019015A">
        <w:rPr>
          <w:lang w:val="et-EE"/>
        </w:rPr>
        <w:t xml:space="preserve">(edaspidi </w:t>
      </w:r>
      <w:r w:rsidR="0019015A" w:rsidRPr="0019015A">
        <w:rPr>
          <w:b/>
          <w:bCs/>
          <w:lang w:val="et-EE"/>
        </w:rPr>
        <w:t>09.10.2026 kiri</w:t>
      </w:r>
      <w:r w:rsidR="0019015A">
        <w:rPr>
          <w:lang w:val="et-EE"/>
        </w:rPr>
        <w:t xml:space="preserve">) </w:t>
      </w:r>
      <w:r w:rsidR="00C80484">
        <w:rPr>
          <w:lang w:val="et-EE"/>
        </w:rPr>
        <w:t>suhtes.</w:t>
      </w:r>
    </w:p>
    <w:p w14:paraId="26CB619B" w14:textId="77777777" w:rsidR="004E1D76" w:rsidRDefault="004E1D76">
      <w:pPr>
        <w:rPr>
          <w:lang w:val="et-EE"/>
        </w:rPr>
      </w:pPr>
    </w:p>
    <w:p w14:paraId="05BE7CBF" w14:textId="074E659F" w:rsidR="00B65C88" w:rsidRPr="00B65C88" w:rsidRDefault="00B65C88">
      <w:pPr>
        <w:rPr>
          <w:b/>
          <w:bCs/>
          <w:lang w:val="et-EE"/>
        </w:rPr>
      </w:pPr>
      <w:r w:rsidRPr="00B65C88">
        <w:rPr>
          <w:b/>
          <w:bCs/>
          <w:lang w:val="et-EE"/>
        </w:rPr>
        <w:t>I</w:t>
      </w:r>
      <w:r w:rsidRPr="00B65C88">
        <w:rPr>
          <w:b/>
          <w:bCs/>
          <w:lang w:val="et-EE"/>
        </w:rPr>
        <w:tab/>
        <w:t>Sissejuhatus</w:t>
      </w:r>
    </w:p>
    <w:p w14:paraId="455DE01A" w14:textId="77777777" w:rsidR="00B65C88" w:rsidRDefault="00B65C88">
      <w:pPr>
        <w:rPr>
          <w:lang w:val="et-EE"/>
        </w:rPr>
      </w:pPr>
    </w:p>
    <w:p w14:paraId="716F5FCF" w14:textId="5BAA8C38" w:rsidR="00DE114D" w:rsidRDefault="005E1FA0" w:rsidP="00B65C88">
      <w:pPr>
        <w:pStyle w:val="ListParagraph"/>
        <w:numPr>
          <w:ilvl w:val="0"/>
          <w:numId w:val="28"/>
        </w:numPr>
        <w:ind w:left="397" w:hanging="397"/>
        <w:rPr>
          <w:lang w:val="et-EE"/>
        </w:rPr>
      </w:pPr>
      <w:r w:rsidRPr="00B65C88">
        <w:rPr>
          <w:lang w:val="et-EE"/>
        </w:rPr>
        <w:t xml:space="preserve">09.10.2026 kirjas </w:t>
      </w:r>
      <w:r w:rsidR="00DE114D" w:rsidRPr="00B65C88">
        <w:rPr>
          <w:lang w:val="et-EE"/>
        </w:rPr>
        <w:t xml:space="preserve">esitatakse mh </w:t>
      </w:r>
      <w:r w:rsidR="00C80484" w:rsidRPr="00B65C88">
        <w:rPr>
          <w:lang w:val="et-EE"/>
        </w:rPr>
        <w:t>EKL-</w:t>
      </w:r>
      <w:r w:rsidR="003513E3" w:rsidRPr="00B65C88">
        <w:rPr>
          <w:lang w:val="et-EE"/>
        </w:rPr>
        <w:t>i</w:t>
      </w:r>
      <w:r w:rsidR="00C80484" w:rsidRPr="00B65C88">
        <w:rPr>
          <w:lang w:val="et-EE"/>
        </w:rPr>
        <w:t xml:space="preserve">le </w:t>
      </w:r>
      <w:r w:rsidR="00DE114D" w:rsidRPr="00B65C88">
        <w:rPr>
          <w:lang w:val="et-EE"/>
        </w:rPr>
        <w:t>arvamuse avaldamiseks sotsiaalministri määruse</w:t>
      </w:r>
      <w:r w:rsidR="00066416" w:rsidRPr="00B65C88">
        <w:rPr>
          <w:lang w:val="et-EE"/>
        </w:rPr>
        <w:t xml:space="preserve"> „Kiirabi korraldusega seotud tervise- ja tööministri määruste muutmine“</w:t>
      </w:r>
      <w:r w:rsidR="00DE114D" w:rsidRPr="00B65C88">
        <w:rPr>
          <w:lang w:val="et-EE"/>
        </w:rPr>
        <w:t xml:space="preserve"> eelnõu</w:t>
      </w:r>
      <w:r w:rsidR="00066416" w:rsidRPr="00B65C88">
        <w:rPr>
          <w:lang w:val="et-EE"/>
        </w:rPr>
        <w:t xml:space="preserve"> (edaspidi </w:t>
      </w:r>
      <w:r w:rsidR="00066416" w:rsidRPr="00B65C88">
        <w:rPr>
          <w:b/>
          <w:bCs/>
          <w:lang w:val="et-EE"/>
        </w:rPr>
        <w:t>eelnõu</w:t>
      </w:r>
      <w:r w:rsidR="00066416" w:rsidRPr="00B65C88">
        <w:rPr>
          <w:lang w:val="et-EE"/>
        </w:rPr>
        <w:t>)</w:t>
      </w:r>
      <w:r w:rsidR="00DE114D" w:rsidRPr="00B65C88">
        <w:rPr>
          <w:lang w:val="et-EE"/>
        </w:rPr>
        <w:t xml:space="preserve">, millega kavatsetakse muuta nelja sotsiaalministri määrust seoses </w:t>
      </w:r>
      <w:r w:rsidR="0040715E" w:rsidRPr="00B65C88">
        <w:rPr>
          <w:lang w:val="et-EE"/>
        </w:rPr>
        <w:t>kiirabibrigaadide arvu ja brigaadide koosseisu</w:t>
      </w:r>
      <w:r w:rsidR="004E1D76" w:rsidRPr="00B65C88">
        <w:rPr>
          <w:lang w:val="et-EE"/>
        </w:rPr>
        <w:t xml:space="preserve"> käsitletavate nõuete muutmisega, ning palutakse </w:t>
      </w:r>
      <w:r w:rsidR="003513E3" w:rsidRPr="00B65C88">
        <w:rPr>
          <w:lang w:val="et-EE"/>
        </w:rPr>
        <w:t xml:space="preserve">EKL-il </w:t>
      </w:r>
      <w:r w:rsidR="004E1D76" w:rsidRPr="00B65C88">
        <w:rPr>
          <w:lang w:val="et-EE"/>
        </w:rPr>
        <w:t>esitada tagasiside kolme tööpäeva j</w:t>
      </w:r>
      <w:r w:rsidR="0047356D" w:rsidRPr="00B65C88">
        <w:rPr>
          <w:lang w:val="et-EE"/>
        </w:rPr>
        <w:t>ooksul.</w:t>
      </w:r>
    </w:p>
    <w:p w14:paraId="56153E1C" w14:textId="77777777" w:rsidR="00B65C88" w:rsidRDefault="00B65C88" w:rsidP="00B65C88">
      <w:pPr>
        <w:pStyle w:val="ListParagraph"/>
        <w:ind w:left="397"/>
        <w:rPr>
          <w:lang w:val="et-EE"/>
        </w:rPr>
      </w:pPr>
    </w:p>
    <w:p w14:paraId="0C0E8C7F" w14:textId="22203181" w:rsidR="00B65C88" w:rsidRDefault="00B65C88" w:rsidP="00B65C88">
      <w:pPr>
        <w:pStyle w:val="ListParagraph"/>
        <w:numPr>
          <w:ilvl w:val="0"/>
          <w:numId w:val="28"/>
        </w:numPr>
        <w:ind w:left="397" w:hanging="397"/>
        <w:rPr>
          <w:lang w:val="et-EE"/>
        </w:rPr>
      </w:pPr>
      <w:r>
        <w:rPr>
          <w:lang w:val="et-EE"/>
        </w:rPr>
        <w:t>Meie hinnangul:</w:t>
      </w:r>
    </w:p>
    <w:p w14:paraId="6107862E" w14:textId="77777777" w:rsidR="00B65C88" w:rsidRDefault="00B65C88" w:rsidP="00B65C88">
      <w:pPr>
        <w:pStyle w:val="ListParagraph"/>
        <w:ind w:left="397"/>
        <w:rPr>
          <w:lang w:val="et-EE"/>
        </w:rPr>
      </w:pPr>
    </w:p>
    <w:p w14:paraId="199F8922" w14:textId="42A23FEB" w:rsidR="00B65C88" w:rsidRDefault="00B65C88" w:rsidP="00B65C88">
      <w:pPr>
        <w:pStyle w:val="ListParagraph"/>
        <w:numPr>
          <w:ilvl w:val="0"/>
          <w:numId w:val="29"/>
        </w:numPr>
        <w:rPr>
          <w:lang w:val="et-EE"/>
        </w:rPr>
      </w:pPr>
      <w:r w:rsidRPr="000B7C13">
        <w:rPr>
          <w:lang w:val="et-EE"/>
        </w:rPr>
        <w:t xml:space="preserve">kolme tööpäevane tähtaeg </w:t>
      </w:r>
      <w:r>
        <w:rPr>
          <w:lang w:val="et-EE"/>
        </w:rPr>
        <w:t xml:space="preserve">ei ole </w:t>
      </w:r>
      <w:r w:rsidRPr="000B7C13">
        <w:rPr>
          <w:lang w:val="et-EE"/>
        </w:rPr>
        <w:t xml:space="preserve">piisav selleks, et </w:t>
      </w:r>
      <w:r>
        <w:rPr>
          <w:lang w:val="et-EE"/>
        </w:rPr>
        <w:t xml:space="preserve">EKL, millel on ca 400 liiget, saaks avaldada </w:t>
      </w:r>
      <w:r w:rsidR="00F73AF7">
        <w:rPr>
          <w:lang w:val="et-EE"/>
        </w:rPr>
        <w:t xml:space="preserve">põhjendatud </w:t>
      </w:r>
      <w:r>
        <w:rPr>
          <w:lang w:val="et-EE"/>
        </w:rPr>
        <w:t xml:space="preserve">seisukohta kiirabiteenuse põhimõtteliste muudatuste kohta (vt p </w:t>
      </w:r>
      <w:r w:rsidR="00AB312C">
        <w:rPr>
          <w:lang w:val="et-EE"/>
        </w:rPr>
        <w:t>6</w:t>
      </w:r>
      <w:r>
        <w:rPr>
          <w:lang w:val="et-EE"/>
        </w:rPr>
        <w:t>);</w:t>
      </w:r>
    </w:p>
    <w:p w14:paraId="4511D762" w14:textId="36094F0B" w:rsidR="00B65C88" w:rsidRDefault="00B65C88" w:rsidP="00B65C88">
      <w:pPr>
        <w:pStyle w:val="ListParagraph"/>
        <w:numPr>
          <w:ilvl w:val="0"/>
          <w:numId w:val="29"/>
        </w:numPr>
        <w:rPr>
          <w:lang w:val="et-EE"/>
        </w:rPr>
      </w:pPr>
      <w:r>
        <w:rPr>
          <w:lang w:val="et-EE"/>
        </w:rPr>
        <w:t xml:space="preserve">kiirabiteenuse põhimõttelised muudatused peavad põhinema kontrollitavatel tõenditel ja olema mh kooskõlas riigikaitseliste vajadustega (vt p </w:t>
      </w:r>
      <w:r w:rsidR="00AB312C">
        <w:rPr>
          <w:lang w:val="et-EE"/>
        </w:rPr>
        <w:t>7</w:t>
      </w:r>
      <w:r>
        <w:rPr>
          <w:lang w:val="et-EE"/>
        </w:rPr>
        <w:t>).</w:t>
      </w:r>
    </w:p>
    <w:p w14:paraId="35C4BD4E" w14:textId="77777777" w:rsidR="00B65C88" w:rsidRDefault="00B65C88" w:rsidP="00B65C88">
      <w:pPr>
        <w:pStyle w:val="ListParagraph"/>
        <w:ind w:left="397"/>
        <w:rPr>
          <w:lang w:val="et-EE"/>
        </w:rPr>
      </w:pPr>
    </w:p>
    <w:p w14:paraId="121997DC" w14:textId="77777777" w:rsidR="00BF6841" w:rsidRDefault="00B65C88" w:rsidP="003813DB">
      <w:pPr>
        <w:pStyle w:val="ListParagraph"/>
        <w:numPr>
          <w:ilvl w:val="0"/>
          <w:numId w:val="28"/>
        </w:numPr>
        <w:ind w:left="397" w:hanging="397"/>
        <w:rPr>
          <w:lang w:val="et-EE"/>
        </w:rPr>
      </w:pPr>
      <w:r>
        <w:rPr>
          <w:lang w:val="et-EE"/>
        </w:rPr>
        <w:t xml:space="preserve">Oluline on seegi, et 24.09.2026 EKL esitas mh Sotsiaalministeeriumile teabenõude ja selgitustaotluse, milles palus infot kiirabireformi, sh eelnõu aluseks oleva info ning mõju -ja riskianalüüside kohta. EKL 24.09.2026 teabenõue ja selgitustaotlus on tänase päeva seisuga vastamata, milline asjaolu takistab täiendavalt EKL-i avaldada eelnõu kohta </w:t>
      </w:r>
      <w:r w:rsidRPr="003513E3">
        <w:rPr>
          <w:u w:val="single"/>
          <w:lang w:val="et-EE"/>
        </w:rPr>
        <w:t>põhjendatud</w:t>
      </w:r>
      <w:r>
        <w:rPr>
          <w:lang w:val="et-EE"/>
        </w:rPr>
        <w:t xml:space="preserve"> arvamust.</w:t>
      </w:r>
      <w:r w:rsidR="00BF6841">
        <w:rPr>
          <w:lang w:val="et-EE"/>
        </w:rPr>
        <w:t xml:space="preserve"> </w:t>
      </w:r>
    </w:p>
    <w:p w14:paraId="08AD05F1" w14:textId="77777777" w:rsidR="00BF6841" w:rsidRDefault="00BF6841" w:rsidP="00BF6841">
      <w:pPr>
        <w:pStyle w:val="ListParagraph"/>
        <w:ind w:left="397"/>
        <w:rPr>
          <w:lang w:val="et-EE"/>
        </w:rPr>
      </w:pPr>
    </w:p>
    <w:p w14:paraId="777E471C" w14:textId="0B3986B8" w:rsidR="006814E4" w:rsidRDefault="00BF6841" w:rsidP="003813DB">
      <w:pPr>
        <w:pStyle w:val="ListParagraph"/>
        <w:numPr>
          <w:ilvl w:val="0"/>
          <w:numId w:val="28"/>
        </w:numPr>
        <w:ind w:left="397" w:hanging="397"/>
        <w:rPr>
          <w:lang w:val="et-EE"/>
        </w:rPr>
      </w:pPr>
      <w:r>
        <w:rPr>
          <w:lang w:val="et-EE"/>
        </w:rPr>
        <w:t xml:space="preserve">Selgitame, et Sotsiaalministeeriumi </w:t>
      </w:r>
      <w:r w:rsidR="002C52B2">
        <w:rPr>
          <w:lang w:val="et-EE"/>
        </w:rPr>
        <w:t xml:space="preserve">30.09.2026 kiri nr 5.2-2/1875-8 ei ole vastus </w:t>
      </w:r>
      <w:r w:rsidR="009F653D">
        <w:rPr>
          <w:lang w:val="et-EE"/>
        </w:rPr>
        <w:t xml:space="preserve">EKL 24.09.2026 teabenõudele ja selgitustaotlusele, kuna teabenõude ja selgitustaotluse esitas EKL, kuid Sotsiaalministeeriumi 30.09.2026 kiri on </w:t>
      </w:r>
      <w:r w:rsidR="006D4C2F">
        <w:rPr>
          <w:lang w:val="et-EE"/>
        </w:rPr>
        <w:t xml:space="preserve">adresseeritud </w:t>
      </w:r>
      <w:proofErr w:type="spellStart"/>
      <w:r w:rsidR="006D4C2F">
        <w:rPr>
          <w:lang w:val="et-EE"/>
        </w:rPr>
        <w:t>SA-le</w:t>
      </w:r>
      <w:proofErr w:type="spellEnd"/>
      <w:r w:rsidR="006D4C2F">
        <w:rPr>
          <w:lang w:val="et-EE"/>
        </w:rPr>
        <w:t xml:space="preserve"> Tartu Kiirabi. EKL ja SA Tartu Kiirabi on erinevad isikud, mistõttu </w:t>
      </w:r>
      <w:proofErr w:type="spellStart"/>
      <w:r w:rsidR="006D4C2F">
        <w:rPr>
          <w:lang w:val="et-EE"/>
        </w:rPr>
        <w:t>SA-le</w:t>
      </w:r>
      <w:proofErr w:type="spellEnd"/>
      <w:r w:rsidR="006D4C2F">
        <w:rPr>
          <w:lang w:val="et-EE"/>
        </w:rPr>
        <w:t xml:space="preserve"> Tartu Kiirabi saadetud kiri ei saa olla vastuseks EKL 24.09.2026 teabenõudele ja selgitustaotlusele. </w:t>
      </w:r>
      <w:r w:rsidR="00137E18">
        <w:rPr>
          <w:lang w:val="et-EE"/>
        </w:rPr>
        <w:t>Samuti, 01.10.2026 EKL esitas mh Sotsiaalministeeriumile nõude kõrvaldada puudused seoses EKL 24.09.2026 teabenõude ja selgitustaotluse</w:t>
      </w:r>
      <w:r w:rsidR="00A96A39">
        <w:rPr>
          <w:lang w:val="et-EE"/>
        </w:rPr>
        <w:t xml:space="preserve"> menetlemisega</w:t>
      </w:r>
      <w:r w:rsidR="00137E18">
        <w:rPr>
          <w:lang w:val="et-EE"/>
        </w:rPr>
        <w:t xml:space="preserve"> ning 06.10.2026 EKL esitas Andmekaitseinspektsioonile (edaspidi </w:t>
      </w:r>
      <w:r w:rsidR="00137E18" w:rsidRPr="00137E18">
        <w:rPr>
          <w:b/>
          <w:bCs/>
          <w:lang w:val="et-EE"/>
        </w:rPr>
        <w:t>AKI</w:t>
      </w:r>
      <w:r w:rsidR="00137E18">
        <w:rPr>
          <w:lang w:val="et-EE"/>
        </w:rPr>
        <w:t>) vaide mh Sotsiaalministeeriumi tegevusetu</w:t>
      </w:r>
      <w:r w:rsidR="00A96A39">
        <w:rPr>
          <w:lang w:val="et-EE"/>
        </w:rPr>
        <w:t>sele</w:t>
      </w:r>
      <w:r w:rsidR="00137E18">
        <w:rPr>
          <w:lang w:val="et-EE"/>
        </w:rPr>
        <w:t xml:space="preserve"> EKL 24.09.2026 teabenõude menetlemisel ja täitmata jätmisel.</w:t>
      </w:r>
      <w:r w:rsidR="00A96A39">
        <w:rPr>
          <w:lang w:val="et-EE"/>
        </w:rPr>
        <w:t xml:space="preserve"> Eelnev kinnitab üheselt, et Sotsiaalministeerium ei ole EKL 24.09.2026 teabenõuet ja selgitustaotlust täitnud, mistõttu </w:t>
      </w:r>
      <w:proofErr w:type="spellStart"/>
      <w:r w:rsidR="00A96A39">
        <w:rPr>
          <w:lang w:val="et-EE"/>
        </w:rPr>
        <w:t>EKL-il</w:t>
      </w:r>
      <w:proofErr w:type="spellEnd"/>
      <w:r w:rsidR="00A96A39">
        <w:rPr>
          <w:lang w:val="et-EE"/>
        </w:rPr>
        <w:t xml:space="preserve"> puudub eelnõu suhtes põhjendatud arvamuse andmiseks vajalik teave.</w:t>
      </w:r>
    </w:p>
    <w:p w14:paraId="44D036A2" w14:textId="77777777" w:rsidR="006814E4" w:rsidRDefault="006814E4" w:rsidP="006814E4">
      <w:pPr>
        <w:pStyle w:val="ListParagraph"/>
        <w:ind w:left="397"/>
        <w:rPr>
          <w:lang w:val="et-EE"/>
        </w:rPr>
      </w:pPr>
    </w:p>
    <w:p w14:paraId="033BFB86" w14:textId="24BC6418" w:rsidR="00B65C88" w:rsidRPr="00044558" w:rsidRDefault="00B65C88" w:rsidP="00B65C88">
      <w:pPr>
        <w:pStyle w:val="ListParagraph"/>
        <w:numPr>
          <w:ilvl w:val="0"/>
          <w:numId w:val="28"/>
        </w:numPr>
        <w:ind w:left="397" w:hanging="397"/>
        <w:rPr>
          <w:u w:val="single"/>
          <w:lang w:val="et-EE"/>
        </w:rPr>
      </w:pPr>
      <w:r w:rsidRPr="00044558">
        <w:rPr>
          <w:u w:val="single"/>
          <w:lang w:val="et-EE"/>
        </w:rPr>
        <w:t>Lähtudes eeltoodust palume pikendada eelnõu suhtes arvamuse avaldamise tähtaega 30 päevani, milline tähtaeg hakkab kulgema alates päevast, mil Sotsiaalministeerium ning tema valitsemisala asutused Terviseamet ja Tervisekassa on kohaselt täitnud EKL-i 24.09.2026 teabenõude ja selgitustaotluse.</w:t>
      </w:r>
    </w:p>
    <w:p w14:paraId="1191430E" w14:textId="77777777" w:rsidR="00B65C88" w:rsidRDefault="00B65C88" w:rsidP="00775880">
      <w:pPr>
        <w:rPr>
          <w:lang w:val="et-EE"/>
        </w:rPr>
      </w:pPr>
    </w:p>
    <w:p w14:paraId="39C1B563" w14:textId="5B128CF0" w:rsidR="00775880" w:rsidRPr="00775880" w:rsidRDefault="00775880" w:rsidP="00775880">
      <w:pPr>
        <w:rPr>
          <w:b/>
          <w:bCs/>
          <w:lang w:val="et-EE"/>
        </w:rPr>
      </w:pPr>
      <w:r w:rsidRPr="00775880">
        <w:rPr>
          <w:b/>
          <w:bCs/>
          <w:lang w:val="et-EE"/>
        </w:rPr>
        <w:t>II</w:t>
      </w:r>
      <w:r w:rsidRPr="00775880">
        <w:rPr>
          <w:b/>
          <w:bCs/>
          <w:lang w:val="et-EE"/>
        </w:rPr>
        <w:tab/>
        <w:t>EKL-i seisukoht</w:t>
      </w:r>
    </w:p>
    <w:p w14:paraId="7473FCF5" w14:textId="77777777" w:rsidR="00775880" w:rsidRPr="00775880" w:rsidRDefault="00775880" w:rsidP="00775880">
      <w:pPr>
        <w:rPr>
          <w:lang w:val="et-EE"/>
        </w:rPr>
      </w:pPr>
    </w:p>
    <w:p w14:paraId="3945867B" w14:textId="7DC5CC52" w:rsidR="00820A5A" w:rsidRPr="00E32D73" w:rsidRDefault="00961142" w:rsidP="00B65C88">
      <w:pPr>
        <w:pStyle w:val="ListParagraph"/>
        <w:numPr>
          <w:ilvl w:val="0"/>
          <w:numId w:val="28"/>
        </w:numPr>
        <w:ind w:left="397" w:hanging="397"/>
        <w:rPr>
          <w:u w:val="single"/>
          <w:lang w:val="et-EE"/>
        </w:rPr>
      </w:pPr>
      <w:r>
        <w:rPr>
          <w:u w:val="single"/>
          <w:lang w:val="et-EE"/>
        </w:rPr>
        <w:t>Eelnõu suhtes arvamuse avaldamiseks antud k</w:t>
      </w:r>
      <w:r w:rsidR="00E32D73" w:rsidRPr="00E32D73">
        <w:rPr>
          <w:u w:val="single"/>
          <w:lang w:val="et-EE"/>
        </w:rPr>
        <w:t xml:space="preserve">olme tööpäevane tähtaeg ei ole piisav, et </w:t>
      </w:r>
      <w:r w:rsidR="00F73AF7">
        <w:rPr>
          <w:u w:val="single"/>
          <w:lang w:val="et-EE"/>
        </w:rPr>
        <w:t xml:space="preserve">EKL saaks </w:t>
      </w:r>
      <w:r w:rsidR="00E32D73" w:rsidRPr="00E32D73">
        <w:rPr>
          <w:u w:val="single"/>
          <w:lang w:val="et-EE"/>
        </w:rPr>
        <w:t xml:space="preserve">avaldada </w:t>
      </w:r>
      <w:r w:rsidR="00F73AF7">
        <w:rPr>
          <w:u w:val="single"/>
          <w:lang w:val="et-EE"/>
        </w:rPr>
        <w:t xml:space="preserve">põhjendatud </w:t>
      </w:r>
      <w:r w:rsidR="00E32D73" w:rsidRPr="00E32D73">
        <w:rPr>
          <w:u w:val="single"/>
          <w:lang w:val="et-EE"/>
        </w:rPr>
        <w:t>seisukohta kiirabiteenuse põhimõtteliste muudatuste kohta</w:t>
      </w:r>
      <w:r w:rsidR="00F73AF7">
        <w:rPr>
          <w:u w:val="single"/>
          <w:lang w:val="et-EE"/>
        </w:rPr>
        <w:t>.</w:t>
      </w:r>
    </w:p>
    <w:p w14:paraId="5F422965" w14:textId="77777777" w:rsidR="00820A5A" w:rsidRDefault="00820A5A" w:rsidP="00820A5A">
      <w:pPr>
        <w:pStyle w:val="ListParagraph"/>
        <w:ind w:left="397"/>
        <w:rPr>
          <w:lang w:val="et-EE"/>
        </w:rPr>
      </w:pPr>
    </w:p>
    <w:p w14:paraId="291DBA62" w14:textId="6B88D17E" w:rsidR="00B275F5" w:rsidRDefault="003D19DD" w:rsidP="00E32D73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 w:rsidRPr="00C02666">
        <w:rPr>
          <w:u w:val="single"/>
          <w:lang w:val="et-EE"/>
        </w:rPr>
        <w:t>E</w:t>
      </w:r>
      <w:r w:rsidR="00C02666" w:rsidRPr="00C02666">
        <w:rPr>
          <w:u w:val="single"/>
          <w:lang w:val="et-EE"/>
        </w:rPr>
        <w:t>siteks</w:t>
      </w:r>
      <w:r w:rsidR="00C02666">
        <w:rPr>
          <w:lang w:val="et-EE"/>
        </w:rPr>
        <w:t>, e</w:t>
      </w:r>
      <w:r>
        <w:rPr>
          <w:lang w:val="et-EE"/>
        </w:rPr>
        <w:t xml:space="preserve">elnõuga kavatsetakse nelja sotsiaalministri määruse muutmist. </w:t>
      </w:r>
      <w:r w:rsidR="00B275F5">
        <w:rPr>
          <w:lang w:val="et-EE"/>
        </w:rPr>
        <w:t xml:space="preserve">Ministri määruse eelnõu </w:t>
      </w:r>
      <w:r w:rsidR="00A0012D">
        <w:rPr>
          <w:lang w:val="et-EE"/>
        </w:rPr>
        <w:t xml:space="preserve">puhul </w:t>
      </w:r>
      <w:r w:rsidR="00C5487D">
        <w:rPr>
          <w:lang w:val="et-EE"/>
        </w:rPr>
        <w:t xml:space="preserve">kaasamist reguleerib Vabariigi Valitsuse 13.01.2011 määrus nr 10 „Vabariigi Valitsuse reglement“ (edaspidi </w:t>
      </w:r>
      <w:r w:rsidR="00C5487D" w:rsidRPr="007254EE">
        <w:rPr>
          <w:b/>
          <w:bCs/>
          <w:lang w:val="et-EE"/>
        </w:rPr>
        <w:t>reglement</w:t>
      </w:r>
      <w:r w:rsidR="00C5487D">
        <w:rPr>
          <w:lang w:val="et-EE"/>
        </w:rPr>
        <w:t xml:space="preserve">). Reglemendi § 4 lg 2 </w:t>
      </w:r>
      <w:r w:rsidR="008723F6">
        <w:rPr>
          <w:lang w:val="et-EE"/>
        </w:rPr>
        <w:t xml:space="preserve">sätestab, et </w:t>
      </w:r>
      <w:r w:rsidR="002F7298">
        <w:rPr>
          <w:lang w:val="et-EE"/>
        </w:rPr>
        <w:t xml:space="preserve">(sh </w:t>
      </w:r>
      <w:r w:rsidR="008723F6">
        <w:rPr>
          <w:lang w:val="et-EE"/>
        </w:rPr>
        <w:t>ministri otsusta</w:t>
      </w:r>
      <w:r w:rsidR="00042537">
        <w:rPr>
          <w:lang w:val="et-EE"/>
        </w:rPr>
        <w:t>ta</w:t>
      </w:r>
      <w:r w:rsidR="008723F6">
        <w:rPr>
          <w:lang w:val="et-EE"/>
        </w:rPr>
        <w:t>v</w:t>
      </w:r>
      <w:r w:rsidR="002F7298">
        <w:rPr>
          <w:lang w:val="et-EE"/>
        </w:rPr>
        <w:t xml:space="preserve">a) eelnõu või muu küsimuse </w:t>
      </w:r>
      <w:r w:rsidR="008723F6">
        <w:rPr>
          <w:lang w:val="et-EE"/>
        </w:rPr>
        <w:t xml:space="preserve"> </w:t>
      </w:r>
      <w:r w:rsidR="007254EE" w:rsidRPr="007254EE">
        <w:rPr>
          <w:lang w:val="et-EE"/>
        </w:rPr>
        <w:t>ettevalmistamisse kaasatakse asjassepuutuvad huvirühmad vastavalt kaasamise heale tavale, mille kinnitab Vabariigi Valitsus</w:t>
      </w:r>
      <w:r w:rsidR="007254EE">
        <w:rPr>
          <w:lang w:val="et-EE"/>
        </w:rPr>
        <w:t>;</w:t>
      </w:r>
      <w:r w:rsidR="007254EE" w:rsidRPr="007254EE">
        <w:rPr>
          <w:lang w:val="et-EE"/>
        </w:rPr>
        <w:t xml:space="preserve"> </w:t>
      </w:r>
      <w:r w:rsidR="007254EE">
        <w:rPr>
          <w:lang w:val="et-EE"/>
        </w:rPr>
        <w:t>k</w:t>
      </w:r>
      <w:r w:rsidR="007254EE" w:rsidRPr="007254EE">
        <w:rPr>
          <w:lang w:val="et-EE"/>
        </w:rPr>
        <w:t>aasamise hea tava avaldatakse Vabariigi Valitsuse veebilehel.</w:t>
      </w:r>
    </w:p>
    <w:p w14:paraId="0B5FACC0" w14:textId="77777777" w:rsidR="00B275F5" w:rsidRDefault="00B275F5" w:rsidP="00B275F5">
      <w:pPr>
        <w:pStyle w:val="ListParagraph"/>
        <w:ind w:left="510"/>
        <w:rPr>
          <w:lang w:val="et-EE"/>
        </w:rPr>
      </w:pPr>
    </w:p>
    <w:p w14:paraId="34D130A1" w14:textId="278960FE" w:rsidR="00B564B0" w:rsidRPr="00B564B0" w:rsidRDefault="00384AA5" w:rsidP="00B564B0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>
        <w:rPr>
          <w:lang w:val="et-EE"/>
        </w:rPr>
        <w:t>Riigikantselei veebilehel avaldatud „Kaasamise hea tava“</w:t>
      </w:r>
      <w:r>
        <w:rPr>
          <w:rStyle w:val="FootnoteReference"/>
          <w:lang w:val="et-EE"/>
        </w:rPr>
        <w:footnoteReference w:id="2"/>
      </w:r>
      <w:r>
        <w:rPr>
          <w:lang w:val="et-EE"/>
        </w:rPr>
        <w:t xml:space="preserve"> (edaspidi </w:t>
      </w:r>
      <w:r w:rsidR="00A623D4" w:rsidRPr="00A623D4">
        <w:rPr>
          <w:b/>
          <w:bCs/>
          <w:lang w:val="et-EE"/>
        </w:rPr>
        <w:t xml:space="preserve">kaasamise </w:t>
      </w:r>
      <w:r w:rsidR="00A0012D" w:rsidRPr="00A0012D">
        <w:rPr>
          <w:b/>
          <w:bCs/>
          <w:lang w:val="et-EE"/>
        </w:rPr>
        <w:t xml:space="preserve">hea </w:t>
      </w:r>
      <w:r w:rsidRPr="00B620F9">
        <w:rPr>
          <w:b/>
          <w:bCs/>
          <w:lang w:val="et-EE"/>
        </w:rPr>
        <w:t>tava</w:t>
      </w:r>
      <w:r>
        <w:rPr>
          <w:lang w:val="et-EE"/>
        </w:rPr>
        <w:t xml:space="preserve">) </w:t>
      </w:r>
      <w:r w:rsidR="00ED2552">
        <w:rPr>
          <w:lang w:val="et-EE"/>
        </w:rPr>
        <w:t xml:space="preserve">p 4 näeb ette, et </w:t>
      </w:r>
      <w:r w:rsidR="006938A4">
        <w:rPr>
          <w:lang w:val="et-EE"/>
        </w:rPr>
        <w:t xml:space="preserve">kaasamist kohaldatakse mh ministri tasandil antava õigusakti või otsustatava küsimuse ettevalmistamise käigus. </w:t>
      </w:r>
      <w:r w:rsidR="00A623D4">
        <w:rPr>
          <w:lang w:val="et-EE"/>
        </w:rPr>
        <w:t>Kaasamise h</w:t>
      </w:r>
      <w:r w:rsidR="00A0012D">
        <w:rPr>
          <w:lang w:val="et-EE"/>
        </w:rPr>
        <w:t>ea t</w:t>
      </w:r>
      <w:r w:rsidR="006938A4">
        <w:rPr>
          <w:lang w:val="et-EE"/>
        </w:rPr>
        <w:t xml:space="preserve">ava p </w:t>
      </w:r>
      <w:r w:rsidR="00011C1D">
        <w:rPr>
          <w:lang w:val="et-EE"/>
        </w:rPr>
        <w:t xml:space="preserve">6 alapunkti 1 kohaselt, </w:t>
      </w:r>
      <w:r w:rsidR="00B564B0" w:rsidRPr="00B564B0">
        <w:rPr>
          <w:rFonts w:ascii="Arial" w:hAnsi="Arial" w:cs="Arial"/>
          <w:lang w:val="et-EE"/>
        </w:rPr>
        <w:t>​</w:t>
      </w:r>
      <w:r w:rsidR="00B564B0">
        <w:rPr>
          <w:lang w:val="et-EE"/>
        </w:rPr>
        <w:t>k</w:t>
      </w:r>
      <w:r w:rsidR="00B564B0" w:rsidRPr="00B564B0">
        <w:rPr>
          <w:lang w:val="et-EE"/>
        </w:rPr>
        <w:t>aasatavatele v</w:t>
      </w:r>
      <w:r w:rsidR="00B564B0" w:rsidRPr="00B564B0">
        <w:rPr>
          <w:rFonts w:cs="Verdana"/>
          <w:lang w:val="et-EE"/>
        </w:rPr>
        <w:t>õ</w:t>
      </w:r>
      <w:r w:rsidR="00B564B0" w:rsidRPr="00B564B0">
        <w:rPr>
          <w:lang w:val="et-EE"/>
        </w:rPr>
        <w:t xml:space="preserve">imaldatakse </w:t>
      </w:r>
      <w:r w:rsidR="00B564B0" w:rsidRPr="00B564B0">
        <w:rPr>
          <w:u w:val="single"/>
          <w:lang w:val="et-EE"/>
        </w:rPr>
        <w:t>piisavalt aega tagasiside andmiseks</w:t>
      </w:r>
      <w:r w:rsidR="00B564B0">
        <w:rPr>
          <w:lang w:val="et-EE"/>
        </w:rPr>
        <w:t>;</w:t>
      </w:r>
      <w:r w:rsidR="00B564B0" w:rsidRPr="00B564B0">
        <w:rPr>
          <w:lang w:val="et-EE"/>
        </w:rPr>
        <w:t xml:space="preserve"> </w:t>
      </w:r>
      <w:r w:rsidR="00B564B0">
        <w:rPr>
          <w:lang w:val="et-EE"/>
        </w:rPr>
        <w:t>a</w:t>
      </w:r>
      <w:r w:rsidR="00B564B0" w:rsidRPr="00B564B0">
        <w:rPr>
          <w:lang w:val="et-EE"/>
        </w:rPr>
        <w:t>valik konsulteerimine kestab neli n</w:t>
      </w:r>
      <w:r w:rsidR="00B564B0" w:rsidRPr="00B564B0">
        <w:rPr>
          <w:rFonts w:cs="Verdana"/>
          <w:lang w:val="et-EE"/>
        </w:rPr>
        <w:t>ä</w:t>
      </w:r>
      <w:r w:rsidR="00B564B0" w:rsidRPr="00B564B0">
        <w:rPr>
          <w:lang w:val="et-EE"/>
        </w:rPr>
        <w:t>dalat</w:t>
      </w:r>
      <w:r w:rsidR="00B564B0">
        <w:rPr>
          <w:lang w:val="et-EE"/>
        </w:rPr>
        <w:t>;</w:t>
      </w:r>
      <w:r w:rsidR="00B564B0" w:rsidRPr="00B564B0">
        <w:rPr>
          <w:lang w:val="et-EE"/>
        </w:rPr>
        <w:t xml:space="preserve"> </w:t>
      </w:r>
      <w:r w:rsidR="00B564B0">
        <w:rPr>
          <w:lang w:val="et-EE"/>
        </w:rPr>
        <w:t>p</w:t>
      </w:r>
      <w:r w:rsidR="00B564B0" w:rsidRPr="00B564B0">
        <w:rPr>
          <w:rFonts w:cs="Verdana"/>
          <w:lang w:val="et-EE"/>
        </w:rPr>
        <w:t>õ</w:t>
      </w:r>
      <w:r w:rsidR="00B564B0" w:rsidRPr="00B564B0">
        <w:rPr>
          <w:lang w:val="et-EE"/>
        </w:rPr>
        <w:t>hjendatud juhtudel v</w:t>
      </w:r>
      <w:r w:rsidR="00B564B0" w:rsidRPr="00B564B0">
        <w:rPr>
          <w:rFonts w:cs="Verdana"/>
          <w:lang w:val="et-EE"/>
        </w:rPr>
        <w:t>õ</w:t>
      </w:r>
      <w:r w:rsidR="00B564B0" w:rsidRPr="00B564B0">
        <w:rPr>
          <w:lang w:val="et-EE"/>
        </w:rPr>
        <w:t>ib konsulteerimise kestust l</w:t>
      </w:r>
      <w:r w:rsidR="00B564B0" w:rsidRPr="00B564B0">
        <w:rPr>
          <w:rFonts w:cs="Verdana"/>
          <w:lang w:val="et-EE"/>
        </w:rPr>
        <w:t>ü</w:t>
      </w:r>
      <w:r w:rsidR="00B564B0" w:rsidRPr="00B564B0">
        <w:rPr>
          <w:lang w:val="et-EE"/>
        </w:rPr>
        <w:t>hendada</w:t>
      </w:r>
      <w:r w:rsidR="00B564B0">
        <w:rPr>
          <w:lang w:val="et-EE"/>
        </w:rPr>
        <w:t>;</w:t>
      </w:r>
      <w:r w:rsidR="00B564B0" w:rsidRPr="00B564B0">
        <w:rPr>
          <w:lang w:val="et-EE"/>
        </w:rPr>
        <w:t xml:space="preserve"> </w:t>
      </w:r>
      <w:r w:rsidR="00B564B0">
        <w:rPr>
          <w:lang w:val="et-EE"/>
        </w:rPr>
        <w:t>k</w:t>
      </w:r>
      <w:r w:rsidR="00B564B0" w:rsidRPr="00B564B0">
        <w:rPr>
          <w:lang w:val="et-EE"/>
        </w:rPr>
        <w:t>onsulteerimise kestust pikendatakse v</w:t>
      </w:r>
      <w:r w:rsidR="00B564B0" w:rsidRPr="00B564B0">
        <w:rPr>
          <w:rFonts w:cs="Verdana"/>
          <w:lang w:val="et-EE"/>
        </w:rPr>
        <w:t>ä</w:t>
      </w:r>
      <w:r w:rsidR="00B564B0" w:rsidRPr="00B564B0">
        <w:rPr>
          <w:lang w:val="et-EE"/>
        </w:rPr>
        <w:t>ga mahuka otsuse eeln</w:t>
      </w:r>
      <w:r w:rsidR="00B564B0" w:rsidRPr="00B564B0">
        <w:rPr>
          <w:rFonts w:cs="Verdana"/>
          <w:lang w:val="et-EE"/>
        </w:rPr>
        <w:t>õ</w:t>
      </w:r>
      <w:r w:rsidR="00B564B0" w:rsidRPr="00B564B0">
        <w:rPr>
          <w:lang w:val="et-EE"/>
        </w:rPr>
        <w:t>u puhul v</w:t>
      </w:r>
      <w:r w:rsidR="00B564B0" w:rsidRPr="00B564B0">
        <w:rPr>
          <w:rFonts w:cs="Verdana"/>
          <w:lang w:val="et-EE"/>
        </w:rPr>
        <w:t>õ</w:t>
      </w:r>
      <w:r w:rsidR="00B564B0" w:rsidRPr="00B564B0">
        <w:rPr>
          <w:lang w:val="et-EE"/>
        </w:rPr>
        <w:t>i muudel p</w:t>
      </w:r>
      <w:r w:rsidR="00B564B0" w:rsidRPr="00B564B0">
        <w:rPr>
          <w:rFonts w:cs="Verdana"/>
          <w:lang w:val="et-EE"/>
        </w:rPr>
        <w:t>õ</w:t>
      </w:r>
      <w:r w:rsidR="00B564B0" w:rsidRPr="00B564B0">
        <w:rPr>
          <w:lang w:val="et-EE"/>
        </w:rPr>
        <w:t>hjendatud juhtudel.</w:t>
      </w:r>
    </w:p>
    <w:p w14:paraId="1C0D7CBB" w14:textId="77777777" w:rsidR="00B564B0" w:rsidRDefault="00B564B0" w:rsidP="00B564B0">
      <w:pPr>
        <w:pStyle w:val="ListParagraph"/>
        <w:ind w:left="510"/>
        <w:rPr>
          <w:lang w:val="et-EE"/>
        </w:rPr>
      </w:pPr>
    </w:p>
    <w:p w14:paraId="004D4ED9" w14:textId="21ECF0B1" w:rsidR="007254EE" w:rsidRDefault="00A0012D" w:rsidP="00E32D73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>
        <w:rPr>
          <w:lang w:val="et-EE"/>
        </w:rPr>
        <w:t xml:space="preserve">Eelnevat kinnitab </w:t>
      </w:r>
      <w:r w:rsidR="006A6B7F">
        <w:rPr>
          <w:lang w:val="et-EE"/>
        </w:rPr>
        <w:t xml:space="preserve">ka Vabariigi Valitsuse 22.12.2011 määrus nr 180 „Hea õigusloome ja normitehnika eeskiri“ (edaspidi </w:t>
      </w:r>
      <w:r w:rsidR="00021A04" w:rsidRPr="00A623D4">
        <w:rPr>
          <w:b/>
          <w:bCs/>
          <w:lang w:val="et-EE"/>
        </w:rPr>
        <w:t>HÕNTE</w:t>
      </w:r>
      <w:r w:rsidR="00021A04">
        <w:rPr>
          <w:lang w:val="et-EE"/>
        </w:rPr>
        <w:t xml:space="preserve">). HÕNTE § </w:t>
      </w:r>
      <w:r w:rsidR="0007395F">
        <w:rPr>
          <w:lang w:val="et-EE"/>
        </w:rPr>
        <w:t xml:space="preserve">1 lg 5 sätestab, et </w:t>
      </w:r>
      <w:r w:rsidR="00003149">
        <w:rPr>
          <w:lang w:val="et-EE"/>
        </w:rPr>
        <w:t xml:space="preserve">mh seaduseelnõu ettevalmistamiseks huvirühmade ja avalikkuse kaasamine ning kooskõlastamine toimub reglemendis sätestatu ja </w:t>
      </w:r>
      <w:r w:rsidR="00A623D4">
        <w:rPr>
          <w:lang w:val="et-EE"/>
        </w:rPr>
        <w:t xml:space="preserve">reglemendi § 4 lõike 2 alusel kaasamise hea tava </w:t>
      </w:r>
      <w:r w:rsidR="0019015A">
        <w:rPr>
          <w:lang w:val="et-EE"/>
        </w:rPr>
        <w:t>korras.</w:t>
      </w:r>
    </w:p>
    <w:p w14:paraId="6D6D8DA8" w14:textId="77777777" w:rsidR="007254EE" w:rsidRDefault="007254EE" w:rsidP="007254EE">
      <w:pPr>
        <w:pStyle w:val="ListParagraph"/>
        <w:ind w:left="510"/>
        <w:rPr>
          <w:lang w:val="et-EE"/>
        </w:rPr>
      </w:pPr>
    </w:p>
    <w:p w14:paraId="7B93CBFE" w14:textId="647550A6" w:rsidR="00C02666" w:rsidRDefault="00C02666" w:rsidP="00E32D73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>
        <w:rPr>
          <w:lang w:val="et-EE"/>
        </w:rPr>
        <w:t>Kokkuvõte: reglemendi, hea tava ja HÕNTE koosmõjus</w:t>
      </w:r>
      <w:r w:rsidR="00F84E25">
        <w:rPr>
          <w:lang w:val="et-EE"/>
        </w:rPr>
        <w:t>t</w:t>
      </w:r>
      <w:r>
        <w:rPr>
          <w:lang w:val="et-EE"/>
        </w:rPr>
        <w:t xml:space="preserve"> tuleneb nõue, et ministri tasandil antava õigusakti </w:t>
      </w:r>
      <w:r w:rsidR="00953148">
        <w:rPr>
          <w:lang w:val="et-EE"/>
        </w:rPr>
        <w:t>ettevalmistamisel kaastakse huvirühmad, millele võimaldatakse piisavalt aega tagasiside andmiseks.</w:t>
      </w:r>
    </w:p>
    <w:p w14:paraId="0E680913" w14:textId="77777777" w:rsidR="00C02666" w:rsidRDefault="00C02666" w:rsidP="00C02666">
      <w:pPr>
        <w:pStyle w:val="ListParagraph"/>
        <w:ind w:left="510"/>
        <w:rPr>
          <w:lang w:val="et-EE"/>
        </w:rPr>
      </w:pPr>
    </w:p>
    <w:p w14:paraId="7D91F53C" w14:textId="601CDEF4" w:rsidR="002C29FC" w:rsidRDefault="00953148" w:rsidP="00E32D73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 w:rsidRPr="002C29FC">
        <w:rPr>
          <w:u w:val="single"/>
          <w:lang w:val="et-EE"/>
        </w:rPr>
        <w:t>Teiseks,</w:t>
      </w:r>
      <w:r>
        <w:rPr>
          <w:lang w:val="et-EE"/>
        </w:rPr>
        <w:t xml:space="preserve"> 09.10.2026 kirjaga jäeti EKL-ile eelnõu kohta arvamuse avaldamiseks kolme tööpäevane tähtaeg.</w:t>
      </w:r>
      <w:r w:rsidRPr="00953148">
        <w:rPr>
          <w:lang w:val="et-EE"/>
        </w:rPr>
        <w:t xml:space="preserve"> </w:t>
      </w:r>
      <w:r>
        <w:rPr>
          <w:lang w:val="et-EE"/>
        </w:rPr>
        <w:t xml:space="preserve">09.10.2026 kirjast, eelnõust ega selle seletuskirjast ei nähtu põhjendusi, miks anti kaastavatele arvamuse avaldamiseks just </w:t>
      </w:r>
      <w:r w:rsidR="000B24AF">
        <w:rPr>
          <w:lang w:val="et-EE"/>
        </w:rPr>
        <w:t xml:space="preserve">selline tähtaeg. On oluline, et eelnõu § 1 (kiirabibrigaadide arvu muutmine) kavatsetakse jõustada 01.01.2028 (vt eelnõu § </w:t>
      </w:r>
      <w:r w:rsidR="00B23395">
        <w:rPr>
          <w:lang w:val="et-EE"/>
        </w:rPr>
        <w:t>5</w:t>
      </w:r>
      <w:r w:rsidR="000B24AF">
        <w:rPr>
          <w:lang w:val="et-EE"/>
        </w:rPr>
        <w:t xml:space="preserve">) ning </w:t>
      </w:r>
      <w:r w:rsidR="00B23395">
        <w:rPr>
          <w:lang w:val="et-EE"/>
        </w:rPr>
        <w:t xml:space="preserve">eelnõu </w:t>
      </w:r>
      <w:r w:rsidR="000B24AF">
        <w:rPr>
          <w:lang w:val="et-EE"/>
        </w:rPr>
        <w:t>teised paragrahvid jõustuvad üldises korras, st kolmandal päeval pärast kehtivas korras avaldamist (vt HMS § 93 lg 2 esimene lause).</w:t>
      </w:r>
      <w:r w:rsidR="00B23395">
        <w:rPr>
          <w:lang w:val="et-EE"/>
        </w:rPr>
        <w:t xml:space="preserve"> </w:t>
      </w:r>
      <w:r w:rsidR="00F3499E">
        <w:rPr>
          <w:lang w:val="et-EE"/>
        </w:rPr>
        <w:t xml:space="preserve">Eelnõu jõustamise tähtpäevad kinnitavad järeldust, et eelnõu </w:t>
      </w:r>
      <w:r w:rsidR="00495D2D">
        <w:rPr>
          <w:lang w:val="et-EE"/>
        </w:rPr>
        <w:t>kehtestamisega ei ole kiire.</w:t>
      </w:r>
    </w:p>
    <w:p w14:paraId="66700953" w14:textId="77777777" w:rsidR="002C29FC" w:rsidRDefault="002C29FC" w:rsidP="002C29FC">
      <w:pPr>
        <w:pStyle w:val="ListParagraph"/>
        <w:ind w:left="510"/>
        <w:rPr>
          <w:lang w:val="et-EE"/>
        </w:rPr>
      </w:pPr>
    </w:p>
    <w:p w14:paraId="151D3C83" w14:textId="236B4729" w:rsidR="00953148" w:rsidRDefault="00B23395" w:rsidP="00E32D73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>
        <w:rPr>
          <w:lang w:val="et-EE"/>
        </w:rPr>
        <w:t xml:space="preserve">Eelnõu seletuskirjas ei väideta, et eelnõu menetlemine või jõustamine oleks kiireloomuline. Vastupidi – eelnõu seletuskirjas </w:t>
      </w:r>
      <w:r w:rsidR="00330841">
        <w:rPr>
          <w:lang w:val="et-EE"/>
        </w:rPr>
        <w:t xml:space="preserve">selgitatakse, </w:t>
      </w:r>
      <w:r w:rsidR="002C29FC">
        <w:rPr>
          <w:lang w:val="et-EE"/>
        </w:rPr>
        <w:t xml:space="preserve">et </w:t>
      </w:r>
      <w:r w:rsidR="00330841">
        <w:rPr>
          <w:lang w:val="et-EE"/>
        </w:rPr>
        <w:t xml:space="preserve">eelnõuga soovitakse ellu viia </w:t>
      </w:r>
      <w:r w:rsidR="004D5E2A">
        <w:rPr>
          <w:lang w:val="et-EE"/>
        </w:rPr>
        <w:t>sotsiaalministri 01.07.2025 käskkirjaga nr 57 kinnitatud „Kiirabi arengusuun</w:t>
      </w:r>
      <w:r w:rsidR="00495D2D">
        <w:rPr>
          <w:lang w:val="et-EE"/>
        </w:rPr>
        <w:t>a</w:t>
      </w:r>
      <w:r w:rsidR="004D5E2A">
        <w:rPr>
          <w:lang w:val="et-EE"/>
        </w:rPr>
        <w:t xml:space="preserve">d“ (edaspidi </w:t>
      </w:r>
      <w:r w:rsidR="004D5E2A" w:rsidRPr="002C29FC">
        <w:rPr>
          <w:b/>
          <w:bCs/>
          <w:lang w:val="et-EE"/>
        </w:rPr>
        <w:t>arengusuunad</w:t>
      </w:r>
      <w:r w:rsidR="004D5E2A">
        <w:rPr>
          <w:lang w:val="et-EE"/>
        </w:rPr>
        <w:t>)</w:t>
      </w:r>
      <w:r w:rsidR="00495D2D">
        <w:rPr>
          <w:lang w:val="et-EE"/>
        </w:rPr>
        <w:t xml:space="preserve"> kavandatut</w:t>
      </w:r>
      <w:r w:rsidR="002C29FC">
        <w:rPr>
          <w:lang w:val="et-EE"/>
        </w:rPr>
        <w:t>. Arvestades, et arengusuundade</w:t>
      </w:r>
      <w:r w:rsidR="00C44E7C">
        <w:rPr>
          <w:lang w:val="et-EE"/>
        </w:rPr>
        <w:t xml:space="preserve"> </w:t>
      </w:r>
      <w:r w:rsidR="002C29FC">
        <w:rPr>
          <w:lang w:val="et-EE"/>
        </w:rPr>
        <w:t>kinnitamise</w:t>
      </w:r>
      <w:r w:rsidR="00495D2D">
        <w:rPr>
          <w:lang w:val="et-EE"/>
        </w:rPr>
        <w:t xml:space="preserve"> päeva, st 01.07.2025</w:t>
      </w:r>
      <w:r w:rsidR="002C29FC">
        <w:rPr>
          <w:lang w:val="et-EE"/>
        </w:rPr>
        <w:t xml:space="preserve"> ja </w:t>
      </w:r>
      <w:r w:rsidR="00057845">
        <w:rPr>
          <w:lang w:val="et-EE"/>
        </w:rPr>
        <w:t xml:space="preserve">09.10.2026 kirja </w:t>
      </w:r>
      <w:r w:rsidR="00495D2D">
        <w:rPr>
          <w:lang w:val="et-EE"/>
        </w:rPr>
        <w:t xml:space="preserve">tähtpäeva </w:t>
      </w:r>
      <w:r w:rsidR="00057845">
        <w:rPr>
          <w:lang w:val="et-EE"/>
        </w:rPr>
        <w:t xml:space="preserve">vahele jääb </w:t>
      </w:r>
      <w:r w:rsidR="00353078">
        <w:rPr>
          <w:lang w:val="et-EE"/>
        </w:rPr>
        <w:t xml:space="preserve">üks aasta ja kolm kuud, ei saa eelnõu suhtes arvamuse andmise lühikest tähtaega põhjendada vajadusega </w:t>
      </w:r>
      <w:r w:rsidR="00495D2D">
        <w:rPr>
          <w:lang w:val="et-EE"/>
        </w:rPr>
        <w:t xml:space="preserve">jõustada </w:t>
      </w:r>
      <w:r w:rsidR="00353078">
        <w:rPr>
          <w:lang w:val="et-EE"/>
        </w:rPr>
        <w:t>kiirabi</w:t>
      </w:r>
      <w:r w:rsidR="00871B4D">
        <w:rPr>
          <w:lang w:val="et-EE"/>
        </w:rPr>
        <w:t xml:space="preserve">reform </w:t>
      </w:r>
      <w:r w:rsidR="00495D2D">
        <w:rPr>
          <w:lang w:val="et-EE"/>
        </w:rPr>
        <w:t>võimalikult kiiresti.</w:t>
      </w:r>
    </w:p>
    <w:p w14:paraId="521F9F7B" w14:textId="77777777" w:rsidR="00B23395" w:rsidRDefault="00B23395" w:rsidP="00B23395">
      <w:pPr>
        <w:pStyle w:val="ListParagraph"/>
        <w:ind w:left="510"/>
        <w:rPr>
          <w:lang w:val="et-EE"/>
        </w:rPr>
      </w:pPr>
    </w:p>
    <w:p w14:paraId="1489F4FD" w14:textId="4C9E817B" w:rsidR="00871B4D" w:rsidRDefault="00871B4D" w:rsidP="00E32D73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>
        <w:rPr>
          <w:lang w:val="et-EE"/>
        </w:rPr>
        <w:t>Kokkuvõte: eelnõu menetlemine ja selle jõustamine ei ole kiireloomuline</w:t>
      </w:r>
      <w:r w:rsidR="002544CC">
        <w:rPr>
          <w:lang w:val="et-EE"/>
        </w:rPr>
        <w:t xml:space="preserve"> küsimus, mis õigustaks EKL-ile eelnõu suhtes arvamuse avaldamise lühikest, st kolme tööpäevast tähtaega.</w:t>
      </w:r>
    </w:p>
    <w:p w14:paraId="29610E0A" w14:textId="77777777" w:rsidR="00871B4D" w:rsidRDefault="00871B4D" w:rsidP="00871B4D">
      <w:pPr>
        <w:pStyle w:val="ListParagraph"/>
        <w:ind w:left="510"/>
        <w:rPr>
          <w:lang w:val="et-EE"/>
        </w:rPr>
      </w:pPr>
    </w:p>
    <w:p w14:paraId="03BF6BCB" w14:textId="05A19E1E" w:rsidR="002544CC" w:rsidRDefault="002544CC" w:rsidP="00E32D73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 w:rsidRPr="00F73AF7">
        <w:rPr>
          <w:u w:val="single"/>
          <w:lang w:val="et-EE"/>
        </w:rPr>
        <w:t>Kolmandaks</w:t>
      </w:r>
      <w:r w:rsidR="000C0835">
        <w:rPr>
          <w:lang w:val="et-EE"/>
        </w:rPr>
        <w:t xml:space="preserve"> on oluline, et EKL on Eesti suurim ja vanim kiirabitöötajaid koondav ühing, millel on ca 400 liiget. </w:t>
      </w:r>
      <w:r w:rsidR="00473A8A">
        <w:rPr>
          <w:lang w:val="et-EE"/>
        </w:rPr>
        <w:t xml:space="preserve">Eelnõuga muudetakse kiirabibrigaadide arvu ja muudetakse ka </w:t>
      </w:r>
      <w:r w:rsidR="00505EC7" w:rsidRPr="00505EC7">
        <w:rPr>
          <w:lang w:val="et-EE"/>
        </w:rPr>
        <w:t>kiirabibrigaadide koosseisu käsitlevaid nõudeid</w:t>
      </w:r>
      <w:r w:rsidR="000D1485">
        <w:rPr>
          <w:lang w:val="et-EE"/>
        </w:rPr>
        <w:t xml:space="preserve">. EKL peab </w:t>
      </w:r>
      <w:r w:rsidR="00896016">
        <w:rPr>
          <w:lang w:val="et-EE"/>
        </w:rPr>
        <w:t xml:space="preserve">need küsimused oma liikmetega läbi arutama, st koondama liikmete seisukohad kokku ja tegema eelnõu kohta liikmetega kooskõlastatud otsuse. On ilmselge, et kolme tööpäevane tähtaeg ei võimalda EKL-i liikmetel vajalikul määral eelnõuga tutvuda, selle kohta põhjendatud seisukohta kujundada ega </w:t>
      </w:r>
      <w:r w:rsidR="00495D2D">
        <w:rPr>
          <w:lang w:val="et-EE"/>
        </w:rPr>
        <w:t xml:space="preserve">EKL-i juhatusel </w:t>
      </w:r>
      <w:r w:rsidR="0016395A">
        <w:rPr>
          <w:lang w:val="et-EE"/>
        </w:rPr>
        <w:t>kooskõlastatud otsust teha. Teisisõnu – kolme tööpäevane tähtaeg eelnõu suhtes arvamuse avaldamiseks on ilmselgelt ebapiisav.</w:t>
      </w:r>
    </w:p>
    <w:p w14:paraId="43B05D20" w14:textId="77777777" w:rsidR="002544CC" w:rsidRDefault="002544CC" w:rsidP="002544CC">
      <w:pPr>
        <w:pStyle w:val="ListParagraph"/>
        <w:ind w:left="510"/>
        <w:rPr>
          <w:lang w:val="et-EE"/>
        </w:rPr>
      </w:pPr>
    </w:p>
    <w:p w14:paraId="7E91D38B" w14:textId="5A95F76A" w:rsidR="00F73AF7" w:rsidRDefault="0016395A" w:rsidP="00E32D73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 w:rsidRPr="00906CBD">
        <w:rPr>
          <w:u w:val="single"/>
          <w:lang w:val="et-EE"/>
        </w:rPr>
        <w:t>Neljandaks</w:t>
      </w:r>
      <w:r>
        <w:rPr>
          <w:lang w:val="et-EE"/>
        </w:rPr>
        <w:t xml:space="preserve">, </w:t>
      </w:r>
      <w:r w:rsidR="001E179B">
        <w:rPr>
          <w:lang w:val="et-EE"/>
        </w:rPr>
        <w:t xml:space="preserve">reglemendis, kaasamise heas tavas ja HÕNTE-s </w:t>
      </w:r>
      <w:r w:rsidR="00253D28">
        <w:rPr>
          <w:lang w:val="et-EE"/>
        </w:rPr>
        <w:t xml:space="preserve">ette nähtud huvirühmade kaasamine peab olema sisuline, mitte formaalne. See tähendab, et </w:t>
      </w:r>
      <w:r w:rsidR="009C20DF">
        <w:rPr>
          <w:lang w:val="et-EE"/>
        </w:rPr>
        <w:t xml:space="preserve">huvirühmad kaasatakse mh ministri </w:t>
      </w:r>
      <w:r w:rsidR="009C20DF" w:rsidRPr="009C20DF">
        <w:rPr>
          <w:lang w:val="et-EE"/>
        </w:rPr>
        <w:t>tasandil antava õigusakti või otsustatava küsimuse ettevalmistamis</w:t>
      </w:r>
      <w:r w:rsidR="009C20DF">
        <w:rPr>
          <w:lang w:val="et-EE"/>
        </w:rPr>
        <w:t>ess</w:t>
      </w:r>
      <w:r w:rsidR="009C20DF" w:rsidRPr="009C20DF">
        <w:rPr>
          <w:lang w:val="et-EE"/>
        </w:rPr>
        <w:t xml:space="preserve">e </w:t>
      </w:r>
      <w:r w:rsidR="009C20DF">
        <w:rPr>
          <w:lang w:val="et-EE"/>
        </w:rPr>
        <w:t xml:space="preserve">selleks, et: (i) </w:t>
      </w:r>
      <w:r w:rsidR="00D07077">
        <w:rPr>
          <w:lang w:val="et-EE"/>
        </w:rPr>
        <w:t xml:space="preserve">saada huvirühmadelt põhjendatud seisukoht eesmärgiga </w:t>
      </w:r>
      <w:r w:rsidR="00431728">
        <w:rPr>
          <w:lang w:val="et-EE"/>
        </w:rPr>
        <w:t>vajadusel eelnõud paremaks</w:t>
      </w:r>
      <w:r w:rsidR="00D07077">
        <w:rPr>
          <w:lang w:val="et-EE"/>
        </w:rPr>
        <w:t>;</w:t>
      </w:r>
      <w:r w:rsidR="00106E86">
        <w:rPr>
          <w:lang w:val="et-EE"/>
        </w:rPr>
        <w:t xml:space="preserve"> ja (ii) tagada huvirühmade</w:t>
      </w:r>
      <w:r w:rsidR="00773D0D">
        <w:rPr>
          <w:lang w:val="et-EE"/>
        </w:rPr>
        <w:t xml:space="preserve"> kaasamisega </w:t>
      </w:r>
      <w:r w:rsidR="00431728">
        <w:rPr>
          <w:lang w:val="et-EE"/>
        </w:rPr>
        <w:t>l</w:t>
      </w:r>
      <w:r w:rsidR="00773D0D">
        <w:rPr>
          <w:lang w:val="et-EE"/>
        </w:rPr>
        <w:t>ahendatava küsimuse või kehtestatava õigusakti suhtes suurem legitiimsus</w:t>
      </w:r>
      <w:r w:rsidR="00D55C1C">
        <w:rPr>
          <w:lang w:val="et-EE"/>
        </w:rPr>
        <w:t xml:space="preserve"> – huvirühmadel ja nende liikmetel on suurem motivatsioon õigusakti nõudeid täita olukorras, kus nende arvamusega on </w:t>
      </w:r>
      <w:r w:rsidR="00431728">
        <w:rPr>
          <w:lang w:val="et-EE"/>
        </w:rPr>
        <w:t xml:space="preserve">õigusakti andmisel </w:t>
      </w:r>
      <w:r w:rsidR="00D55C1C">
        <w:rPr>
          <w:lang w:val="et-EE"/>
        </w:rPr>
        <w:t>võimaluse piires arvestatud.</w:t>
      </w:r>
      <w:r w:rsidR="00773D0D">
        <w:rPr>
          <w:lang w:val="et-EE"/>
        </w:rPr>
        <w:t xml:space="preserve"> </w:t>
      </w:r>
    </w:p>
    <w:p w14:paraId="187B87AF" w14:textId="77777777" w:rsidR="00F73AF7" w:rsidRDefault="00F73AF7" w:rsidP="00F73AF7">
      <w:pPr>
        <w:pStyle w:val="ListParagraph"/>
        <w:ind w:left="510"/>
        <w:rPr>
          <w:lang w:val="et-EE"/>
        </w:rPr>
      </w:pPr>
    </w:p>
    <w:p w14:paraId="57598EBE" w14:textId="1011C9DF" w:rsidR="00FF7274" w:rsidRDefault="00452560" w:rsidP="00E32D73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>
        <w:rPr>
          <w:lang w:val="et-EE"/>
        </w:rPr>
        <w:t>On selge, et 09.10.2026 kirjas antud kolme tööpäevane tähtaeg eelnõu suhtes seisukoha avaldamiseks on formaalne, mitte sisuline kaasamine</w:t>
      </w:r>
      <w:r w:rsidR="005463F0">
        <w:rPr>
          <w:lang w:val="et-EE"/>
        </w:rPr>
        <w:t>. Viidatud tähtaeg ei</w:t>
      </w:r>
      <w:r>
        <w:rPr>
          <w:lang w:val="et-EE"/>
        </w:rPr>
        <w:t xml:space="preserve"> </w:t>
      </w:r>
      <w:r w:rsidR="00061F8C">
        <w:rPr>
          <w:lang w:val="et-EE"/>
        </w:rPr>
        <w:t xml:space="preserve">võimalda täita kumbagi eesmärki, st saada põhjendatud arvamust eelnõu kohta, mis võimaldaks eelnõud </w:t>
      </w:r>
      <w:r w:rsidR="00431728">
        <w:rPr>
          <w:lang w:val="et-EE"/>
        </w:rPr>
        <w:t xml:space="preserve">vajadusel </w:t>
      </w:r>
      <w:r w:rsidR="00B82F4F">
        <w:rPr>
          <w:lang w:val="et-EE"/>
        </w:rPr>
        <w:t xml:space="preserve">muuta või täiendada, ega anna EKL-ile veendumust, et </w:t>
      </w:r>
      <w:r w:rsidR="000254CD">
        <w:rPr>
          <w:lang w:val="et-EE"/>
        </w:rPr>
        <w:t>Sotsiaalministeerium ka tegelikult soovib EKL-i arvamus</w:t>
      </w:r>
      <w:r w:rsidR="00704EE0">
        <w:rPr>
          <w:lang w:val="et-EE"/>
        </w:rPr>
        <w:t>ega arvestada</w:t>
      </w:r>
      <w:r w:rsidR="00B82F4F">
        <w:rPr>
          <w:lang w:val="et-EE"/>
        </w:rPr>
        <w:t>.</w:t>
      </w:r>
      <w:r w:rsidR="00FF7274">
        <w:rPr>
          <w:lang w:val="et-EE"/>
        </w:rPr>
        <w:t xml:space="preserve"> </w:t>
      </w:r>
    </w:p>
    <w:p w14:paraId="7D542EE9" w14:textId="77777777" w:rsidR="00FF7274" w:rsidRDefault="00FF7274" w:rsidP="00FF7274">
      <w:pPr>
        <w:pStyle w:val="ListParagraph"/>
        <w:ind w:left="510"/>
        <w:rPr>
          <w:lang w:val="et-EE"/>
        </w:rPr>
      </w:pPr>
    </w:p>
    <w:p w14:paraId="194DEA4A" w14:textId="58333395" w:rsidR="00452560" w:rsidRDefault="00FF7274" w:rsidP="00E32D73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>
        <w:rPr>
          <w:lang w:val="et-EE"/>
        </w:rPr>
        <w:t xml:space="preserve">Veendumust, et </w:t>
      </w:r>
      <w:r w:rsidR="00AD071A">
        <w:rPr>
          <w:lang w:val="et-EE"/>
        </w:rPr>
        <w:t xml:space="preserve">09.10.2026 kirjas antud kolme tööpäevane tähtaeg on pigem formaalne kaasamine, kinnitab eelnõu seletuskirja </w:t>
      </w:r>
      <w:r w:rsidR="00E0389E">
        <w:rPr>
          <w:lang w:val="et-EE"/>
        </w:rPr>
        <w:t>p 5</w:t>
      </w:r>
      <w:r w:rsidR="00366383">
        <w:rPr>
          <w:lang w:val="et-EE"/>
        </w:rPr>
        <w:t>. Selle</w:t>
      </w:r>
      <w:r w:rsidR="00E0389E">
        <w:rPr>
          <w:lang w:val="et-EE"/>
        </w:rPr>
        <w:t xml:space="preserve"> kohaselt </w:t>
      </w:r>
      <w:r w:rsidR="005545D5" w:rsidRPr="00366383">
        <w:rPr>
          <w:i/>
          <w:iCs/>
          <w:lang w:val="et-EE"/>
        </w:rPr>
        <w:t>„Kiirabibrigaadide arv, liigitus ja paiknemine on kokku lepitud kiirabi juhtrühmas, kuhu kuuluvad Sotsiaalministeeriumi, Terviseameti ja Tervisekassa esindajad.“</w:t>
      </w:r>
      <w:r w:rsidR="005545D5">
        <w:rPr>
          <w:lang w:val="et-EE"/>
        </w:rPr>
        <w:t xml:space="preserve"> </w:t>
      </w:r>
      <w:r w:rsidR="00BC3C4C">
        <w:rPr>
          <w:lang w:val="et-EE"/>
        </w:rPr>
        <w:t xml:space="preserve">On märkimisväärne, et </w:t>
      </w:r>
      <w:r w:rsidR="00F3099E">
        <w:rPr>
          <w:lang w:val="et-EE"/>
        </w:rPr>
        <w:t xml:space="preserve">09.10.2026 kirjaga saadeti eelnõu arvamuse avaldamiseks </w:t>
      </w:r>
      <w:r w:rsidR="00366383">
        <w:rPr>
          <w:lang w:val="et-EE"/>
        </w:rPr>
        <w:t>lisaks EK</w:t>
      </w:r>
      <w:r w:rsidR="009814E7">
        <w:rPr>
          <w:lang w:val="et-EE"/>
        </w:rPr>
        <w:t>L-</w:t>
      </w:r>
      <w:r w:rsidR="00366383">
        <w:rPr>
          <w:lang w:val="et-EE"/>
        </w:rPr>
        <w:t xml:space="preserve">ile ka </w:t>
      </w:r>
      <w:r w:rsidR="00F3099E">
        <w:rPr>
          <w:lang w:val="et-EE"/>
        </w:rPr>
        <w:t>Terviseametile</w:t>
      </w:r>
      <w:r w:rsidR="00366383">
        <w:rPr>
          <w:lang w:val="et-EE"/>
        </w:rPr>
        <w:t xml:space="preserve"> ja</w:t>
      </w:r>
      <w:r w:rsidR="00F3099E">
        <w:rPr>
          <w:lang w:val="et-EE"/>
        </w:rPr>
        <w:t xml:space="preserve"> Tervisekassal</w:t>
      </w:r>
      <w:r w:rsidR="00366383">
        <w:rPr>
          <w:lang w:val="et-EE"/>
        </w:rPr>
        <w:t xml:space="preserve">e, st asutustele, mis olid Sotsiaalministeeriumiga </w:t>
      </w:r>
      <w:r w:rsidR="00BB3539">
        <w:rPr>
          <w:lang w:val="et-EE"/>
        </w:rPr>
        <w:t xml:space="preserve">eelnõus näidatud küsimused (kiirabibrigaadide arv ja liigitus) juba enne eelnõu arvamuse avaldamiseks saatmist kokku leppinud. </w:t>
      </w:r>
    </w:p>
    <w:p w14:paraId="131547B6" w14:textId="77777777" w:rsidR="00452560" w:rsidRDefault="00452560" w:rsidP="00452560">
      <w:pPr>
        <w:pStyle w:val="ListParagraph"/>
        <w:ind w:left="510"/>
        <w:rPr>
          <w:lang w:val="et-EE"/>
        </w:rPr>
      </w:pPr>
    </w:p>
    <w:p w14:paraId="4092D0DA" w14:textId="0DC1FA98" w:rsidR="005F29D1" w:rsidRPr="005F29D1" w:rsidRDefault="005F29D1" w:rsidP="00E32D73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>
        <w:rPr>
          <w:lang w:val="et-EE"/>
        </w:rPr>
        <w:t xml:space="preserve">Ühtlasi jääb arusaamatuks, miks ei kaasatud eelnõu koostamisele sotsiaalministri </w:t>
      </w:r>
      <w:r w:rsidR="00D30252">
        <w:rPr>
          <w:lang w:val="et-EE"/>
        </w:rPr>
        <w:t>01.12.2025 käskkirjaga nr 95 moodustatud kiirabi arendusnõukogu,</w:t>
      </w:r>
      <w:r w:rsidR="0028030B">
        <w:rPr>
          <w:lang w:val="et-EE"/>
        </w:rPr>
        <w:t xml:space="preserve"> kuhu kuulub EKL-i esindaja ja mille ülesandeks on nõustada kiirabi juhtrühma kiirabi teenuste arendamisel ja arengusuundade </w:t>
      </w:r>
      <w:r w:rsidR="00C44E7C">
        <w:rPr>
          <w:lang w:val="et-EE"/>
        </w:rPr>
        <w:t xml:space="preserve"> </w:t>
      </w:r>
      <w:r w:rsidR="0028030B">
        <w:rPr>
          <w:lang w:val="et-EE"/>
        </w:rPr>
        <w:t>ellu viimisel.</w:t>
      </w:r>
    </w:p>
    <w:p w14:paraId="7161CD16" w14:textId="77777777" w:rsidR="005F29D1" w:rsidRPr="005F29D1" w:rsidRDefault="005F29D1" w:rsidP="005F29D1">
      <w:pPr>
        <w:pStyle w:val="ListParagraph"/>
        <w:ind w:left="510"/>
        <w:rPr>
          <w:lang w:val="et-EE"/>
        </w:rPr>
      </w:pPr>
    </w:p>
    <w:p w14:paraId="0D28A7B6" w14:textId="6A07ECB6" w:rsidR="0028030B" w:rsidRPr="0028030B" w:rsidRDefault="003D3E1B" w:rsidP="00E32D73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>
        <w:rPr>
          <w:lang w:val="et-EE"/>
        </w:rPr>
        <w:t>Kokkuvõte: 09.10.2026 kirjaga eelnõu arvamuse</w:t>
      </w:r>
      <w:r w:rsidR="00B25F7F">
        <w:rPr>
          <w:lang w:val="et-EE"/>
        </w:rPr>
        <w:t xml:space="preserve"> andmiseks</w:t>
      </w:r>
      <w:r>
        <w:rPr>
          <w:lang w:val="et-EE"/>
        </w:rPr>
        <w:t xml:space="preserve"> edastamine ei ole sisuline kaasamine, kuna</w:t>
      </w:r>
      <w:r w:rsidR="00B25F7F">
        <w:rPr>
          <w:lang w:val="et-EE"/>
        </w:rPr>
        <w:t xml:space="preserve"> liiga lühike tähtaeg ei võimalda sisulist arvamust anda</w:t>
      </w:r>
      <w:r w:rsidR="00934C0D">
        <w:rPr>
          <w:lang w:val="et-EE"/>
        </w:rPr>
        <w:t>. Jääb selgusetuks, miks edastatakse eelnõu arvamuse andmiseks Terviseametile ja Tervisekassale, mis on eelnõus näidatud küsimused juba Sotsiaalministeeriumiga kokku leppinud, ning miks ei kaasatud eelnõu koostamisse kiirabi arendusnõukogu</w:t>
      </w:r>
      <w:r w:rsidR="00BF6F13">
        <w:rPr>
          <w:lang w:val="et-EE"/>
        </w:rPr>
        <w:t>.</w:t>
      </w:r>
      <w:r w:rsidR="00B25F7F">
        <w:rPr>
          <w:lang w:val="et-EE"/>
        </w:rPr>
        <w:t xml:space="preserve"> </w:t>
      </w:r>
    </w:p>
    <w:p w14:paraId="5BA09A59" w14:textId="77777777" w:rsidR="0028030B" w:rsidRPr="0028030B" w:rsidRDefault="0028030B" w:rsidP="0028030B">
      <w:pPr>
        <w:pStyle w:val="ListParagraph"/>
        <w:ind w:left="510"/>
        <w:rPr>
          <w:lang w:val="et-EE"/>
        </w:rPr>
      </w:pPr>
    </w:p>
    <w:p w14:paraId="4302D81A" w14:textId="5E256500" w:rsidR="00B82F4F" w:rsidRDefault="00EF3B19" w:rsidP="00E32D73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 w:rsidRPr="009421FF">
        <w:rPr>
          <w:u w:val="single"/>
          <w:lang w:val="et-EE"/>
        </w:rPr>
        <w:t>Kokkuvõttes:</w:t>
      </w:r>
      <w:r>
        <w:rPr>
          <w:lang w:val="et-EE"/>
        </w:rPr>
        <w:t xml:space="preserve"> </w:t>
      </w:r>
      <w:r w:rsidR="00B05593">
        <w:rPr>
          <w:lang w:val="et-EE"/>
        </w:rPr>
        <w:t xml:space="preserve">09.10.2026 </w:t>
      </w:r>
      <w:r w:rsidR="009B0270">
        <w:rPr>
          <w:lang w:val="et-EE"/>
        </w:rPr>
        <w:t xml:space="preserve">kirjas eelnõu suhtes arvamuse avaldamiseks </w:t>
      </w:r>
      <w:r w:rsidR="005F24A5">
        <w:rPr>
          <w:lang w:val="et-EE"/>
        </w:rPr>
        <w:t>antud kolme tööpäevane tähtaeg on vastuolus reglemendi, kaasamise hea tava ja HÕNTE-</w:t>
      </w:r>
      <w:proofErr w:type="spellStart"/>
      <w:r w:rsidR="005F24A5">
        <w:rPr>
          <w:lang w:val="et-EE"/>
        </w:rPr>
        <w:t>ga</w:t>
      </w:r>
      <w:proofErr w:type="spellEnd"/>
      <w:r w:rsidR="005F24A5">
        <w:rPr>
          <w:lang w:val="et-EE"/>
        </w:rPr>
        <w:t xml:space="preserve"> nende omavahelises koosmõjus, kuna kolme tööpäevane tähtaeg ei ole tagasiside andmiseks piisav aeg</w:t>
      </w:r>
      <w:r w:rsidR="007F656A">
        <w:rPr>
          <w:lang w:val="et-EE"/>
        </w:rPr>
        <w:t>. Sotsiaalministeerium jätab tähelepanuta, et EKL-il on ca 400 liiget, kes peavad ee</w:t>
      </w:r>
      <w:r w:rsidR="00B967BF">
        <w:rPr>
          <w:lang w:val="et-EE"/>
        </w:rPr>
        <w:t xml:space="preserve">lnõu suhtes oma seisukoha kujundama ja selle EKL-i juhatusele esitama. </w:t>
      </w:r>
      <w:r w:rsidR="003460DA">
        <w:rPr>
          <w:lang w:val="et-EE"/>
        </w:rPr>
        <w:t xml:space="preserve">Sotsiaalministeerium jätab tähelepanuta sellegi, et huvirühmade kaasamine peab olema sisuline, mitte formaalne. Formaalse kaasamise </w:t>
      </w:r>
      <w:r w:rsidR="00257DA0">
        <w:rPr>
          <w:lang w:val="et-EE"/>
        </w:rPr>
        <w:t>ei täida kaasamise eesmärke ning – vastupidiselt sisulisele kaasamisele – kahjustab kehtestatava õigusakti legitiimsust.</w:t>
      </w:r>
    </w:p>
    <w:p w14:paraId="4C9DD051" w14:textId="77777777" w:rsidR="00B82F4F" w:rsidRDefault="00B82F4F" w:rsidP="00B82F4F">
      <w:pPr>
        <w:pStyle w:val="ListParagraph"/>
        <w:ind w:left="510"/>
        <w:rPr>
          <w:lang w:val="et-EE"/>
        </w:rPr>
      </w:pPr>
    </w:p>
    <w:p w14:paraId="3498B574" w14:textId="14C8F9AB" w:rsidR="00B10200" w:rsidRPr="00961142" w:rsidRDefault="00B10200" w:rsidP="00B65C88">
      <w:pPr>
        <w:pStyle w:val="ListParagraph"/>
        <w:numPr>
          <w:ilvl w:val="0"/>
          <w:numId w:val="28"/>
        </w:numPr>
        <w:ind w:left="397" w:hanging="397"/>
        <w:rPr>
          <w:u w:val="single"/>
          <w:lang w:val="et-EE"/>
        </w:rPr>
      </w:pPr>
      <w:r w:rsidRPr="00961142">
        <w:rPr>
          <w:u w:val="single"/>
          <w:lang w:val="et-EE"/>
        </w:rPr>
        <w:t>Kiirabiteenuse põhimõttelised muudatused peavad põhinema kontrollitavatel tõenditel ja olema mh kooskõlas riigikaitseliste vajadustega.</w:t>
      </w:r>
    </w:p>
    <w:p w14:paraId="02D3A4C3" w14:textId="77777777" w:rsidR="00B10200" w:rsidRDefault="00B10200" w:rsidP="00B10200">
      <w:pPr>
        <w:pStyle w:val="ListParagraph"/>
        <w:ind w:left="397"/>
        <w:rPr>
          <w:lang w:val="et-EE"/>
        </w:rPr>
      </w:pPr>
    </w:p>
    <w:p w14:paraId="2748239F" w14:textId="64064264" w:rsidR="00DE5146" w:rsidRPr="00DE5146" w:rsidRDefault="00DE5146" w:rsidP="00B10200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 w:rsidRPr="0075235B">
        <w:rPr>
          <w:u w:val="single"/>
          <w:lang w:val="et-EE"/>
        </w:rPr>
        <w:t>Esiteks</w:t>
      </w:r>
      <w:r>
        <w:rPr>
          <w:lang w:val="et-EE"/>
        </w:rPr>
        <w:t>, eelnõus kavandatu</w:t>
      </w:r>
      <w:r w:rsidR="00873DE5">
        <w:rPr>
          <w:lang w:val="et-EE"/>
        </w:rPr>
        <w:t>d muudatusi ei ole võimalik kontrollida. Eelnõu seletuskirja</w:t>
      </w:r>
      <w:r w:rsidR="00AA2583">
        <w:rPr>
          <w:lang w:val="et-EE"/>
        </w:rPr>
        <w:t xml:space="preserve"> p-s 4 väidetakse, et </w:t>
      </w:r>
      <w:r w:rsidR="00AA70BB" w:rsidRPr="0075235B">
        <w:rPr>
          <w:i/>
          <w:iCs/>
          <w:lang w:val="et-EE"/>
        </w:rPr>
        <w:t>„Eelnõukohasel määrusel on positiivne mõju kiirabi kättesaadavusele, kuna suureneb ööpäevaringselt töötavate kiirabibrigaadide minimaalne arv Eestis. Samal ajal tagatakse kolmeliikmeliste kiirabibrigaadide jätkuv olemasolu, sätestades nende minimaalse arvu.“</w:t>
      </w:r>
      <w:r w:rsidR="00AA70BB">
        <w:rPr>
          <w:lang w:val="et-EE"/>
        </w:rPr>
        <w:t xml:space="preserve"> </w:t>
      </w:r>
      <w:r w:rsidR="001D56E3">
        <w:rPr>
          <w:lang w:val="et-EE"/>
        </w:rPr>
        <w:t>Samas, eelnõu seletuskirjas ei esitata kontrollitavaid arvutusi ega piirkondlikku võrdlust. Selleks, et EKL-il oleks võimalik hinnata eelnõu muudatuste põhjendatust</w:t>
      </w:r>
      <w:r w:rsidR="00511C60">
        <w:rPr>
          <w:lang w:val="et-EE"/>
        </w:rPr>
        <w:t xml:space="preserve">, on </w:t>
      </w:r>
      <w:proofErr w:type="spellStart"/>
      <w:r w:rsidR="00511C60">
        <w:rPr>
          <w:lang w:val="et-EE"/>
        </w:rPr>
        <w:t>EKL-il</w:t>
      </w:r>
      <w:proofErr w:type="spellEnd"/>
      <w:r w:rsidR="00511C60">
        <w:rPr>
          <w:lang w:val="et-EE"/>
        </w:rPr>
        <w:t xml:space="preserve"> vaja teada </w:t>
      </w:r>
      <w:r w:rsidR="00511C60" w:rsidRPr="00BF6841">
        <w:rPr>
          <w:lang w:val="et-EE"/>
        </w:rPr>
        <w:t xml:space="preserve">praeguse ja kavandatava </w:t>
      </w:r>
      <w:r w:rsidR="00511C60">
        <w:rPr>
          <w:lang w:val="et-EE"/>
        </w:rPr>
        <w:t xml:space="preserve">kiirabibrigaadide </w:t>
      </w:r>
      <w:r w:rsidR="00511C60" w:rsidRPr="00BF6841">
        <w:rPr>
          <w:lang w:val="et-EE"/>
        </w:rPr>
        <w:t xml:space="preserve">võrgu täielikku ülevaadet: brigaadide asukohad, koosseisud, tööajad, arstlik võimekus, patsiendiveovõime ning päevane ja öine mehitatus. Samuti </w:t>
      </w:r>
      <w:r w:rsidR="00511C60">
        <w:rPr>
          <w:lang w:val="et-EE"/>
        </w:rPr>
        <w:t xml:space="preserve">on </w:t>
      </w:r>
      <w:proofErr w:type="spellStart"/>
      <w:r w:rsidR="00511C60">
        <w:rPr>
          <w:lang w:val="et-EE"/>
        </w:rPr>
        <w:t>EKL-il</w:t>
      </w:r>
      <w:proofErr w:type="spellEnd"/>
      <w:r w:rsidR="00511C60">
        <w:rPr>
          <w:lang w:val="et-EE"/>
        </w:rPr>
        <w:t xml:space="preserve"> </w:t>
      </w:r>
      <w:r w:rsidR="00511C60" w:rsidRPr="00BF6841">
        <w:rPr>
          <w:lang w:val="et-EE"/>
        </w:rPr>
        <w:t xml:space="preserve">vaja </w:t>
      </w:r>
      <w:r w:rsidR="00511C60">
        <w:rPr>
          <w:lang w:val="et-EE"/>
        </w:rPr>
        <w:t xml:space="preserve">teada </w:t>
      </w:r>
      <w:r w:rsidR="0075235B">
        <w:rPr>
          <w:lang w:val="et-EE"/>
        </w:rPr>
        <w:t>eelnõu koostamisel kasutatud</w:t>
      </w:r>
      <w:r w:rsidR="00511C60" w:rsidRPr="00BF6841">
        <w:rPr>
          <w:lang w:val="et-EE"/>
        </w:rPr>
        <w:t xml:space="preserve"> mudeli eeldusi, valideerimist ja alternatiivide võrdlust.</w:t>
      </w:r>
      <w:r w:rsidR="0075235B">
        <w:rPr>
          <w:lang w:val="et-EE"/>
        </w:rPr>
        <w:t xml:space="preserve"> Kuni viidatud teave puudub, ei ole alust väiteks, et eelnõul on seletuskirjas väidetud positiivne mõju.</w:t>
      </w:r>
    </w:p>
    <w:p w14:paraId="1E68C796" w14:textId="77777777" w:rsidR="00DE5146" w:rsidRPr="00DE5146" w:rsidRDefault="00DE5146" w:rsidP="00DE5146">
      <w:pPr>
        <w:pStyle w:val="ListParagraph"/>
        <w:ind w:left="510"/>
        <w:rPr>
          <w:lang w:val="et-EE"/>
        </w:rPr>
      </w:pPr>
    </w:p>
    <w:p w14:paraId="7636447D" w14:textId="005B034D" w:rsidR="0075235B" w:rsidRPr="0075235B" w:rsidRDefault="0075235B" w:rsidP="00B10200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 w:rsidRPr="00CB2B2E">
        <w:rPr>
          <w:u w:val="single"/>
          <w:lang w:val="et-EE"/>
        </w:rPr>
        <w:t>Teiseks</w:t>
      </w:r>
      <w:r>
        <w:rPr>
          <w:lang w:val="et-EE"/>
        </w:rPr>
        <w:t xml:space="preserve">, </w:t>
      </w:r>
      <w:r w:rsidR="00CB2B2E">
        <w:rPr>
          <w:lang w:val="et-EE"/>
        </w:rPr>
        <w:t xml:space="preserve">eelnõu seletuskirjast ei selgu, kuidas eelnõu mõjutab samaaegsete </w:t>
      </w:r>
      <w:r w:rsidR="00CB2B2E" w:rsidRPr="00BF6841">
        <w:rPr>
          <w:lang w:val="et-EE"/>
        </w:rPr>
        <w:t xml:space="preserve">raskete väljakutsete teenindamist, lisabrigaadi kaasamise vajadust, töötajate koormust ja ohutust, väljaõpet ning personalireservi kriisi- ja sõjaolukorras. </w:t>
      </w:r>
      <w:r w:rsidR="002D66BE">
        <w:rPr>
          <w:lang w:val="et-EE"/>
        </w:rPr>
        <w:t>Kiirabib</w:t>
      </w:r>
      <w:r w:rsidR="002D66BE" w:rsidRPr="00BF6841">
        <w:rPr>
          <w:lang w:val="et-EE"/>
        </w:rPr>
        <w:t>rigaadide</w:t>
      </w:r>
      <w:r w:rsidR="00CB2B2E" w:rsidRPr="00BF6841">
        <w:rPr>
          <w:lang w:val="et-EE"/>
        </w:rPr>
        <w:t xml:space="preserve"> koguarvu suurenemine üksi ei tõenda nende võimekuste säilimist või paranemist.</w:t>
      </w:r>
      <w:r w:rsidR="00495192">
        <w:rPr>
          <w:lang w:val="et-EE"/>
        </w:rPr>
        <w:t xml:space="preserve"> Sel põhjusel on vähemalt kontrollimata eelnõu seletuskirja p </w:t>
      </w:r>
      <w:r w:rsidR="00256FC4">
        <w:rPr>
          <w:lang w:val="et-EE"/>
        </w:rPr>
        <w:t>4 väide, et</w:t>
      </w:r>
      <w:r w:rsidR="00884A7B">
        <w:rPr>
          <w:lang w:val="et-EE"/>
        </w:rPr>
        <w:t xml:space="preserve">: </w:t>
      </w:r>
      <w:r w:rsidR="00884A7B" w:rsidRPr="00110831">
        <w:rPr>
          <w:i/>
          <w:iCs/>
          <w:lang w:val="et-EE"/>
        </w:rPr>
        <w:t>„</w:t>
      </w:r>
      <w:r w:rsidR="00110831" w:rsidRPr="00110831">
        <w:rPr>
          <w:i/>
          <w:iCs/>
          <w:lang w:val="et-EE"/>
        </w:rPr>
        <w:t>Eelnõukohasel määrusel on positiivne mõju ka kiirabiteenuse jätkusuutlikkusele ja personali kättesaadavusele.“</w:t>
      </w:r>
    </w:p>
    <w:p w14:paraId="275D79C8" w14:textId="77777777" w:rsidR="0075235B" w:rsidRPr="0075235B" w:rsidRDefault="0075235B" w:rsidP="0075235B">
      <w:pPr>
        <w:pStyle w:val="ListParagraph"/>
        <w:ind w:left="510"/>
        <w:rPr>
          <w:lang w:val="et-EE"/>
        </w:rPr>
      </w:pPr>
    </w:p>
    <w:p w14:paraId="547DE065" w14:textId="18D01997" w:rsidR="00110831" w:rsidRPr="00110831" w:rsidRDefault="00110831" w:rsidP="00B10200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 w:rsidRPr="003D4EB4">
        <w:rPr>
          <w:u w:val="single"/>
          <w:lang w:val="et-EE"/>
        </w:rPr>
        <w:t>Kolmandaks</w:t>
      </w:r>
      <w:r>
        <w:rPr>
          <w:lang w:val="et-EE"/>
        </w:rPr>
        <w:t xml:space="preserve">, </w:t>
      </w:r>
      <w:r w:rsidR="002B6F3D">
        <w:rPr>
          <w:lang w:val="et-EE"/>
        </w:rPr>
        <w:t xml:space="preserve">eelnõu vajab õiguslikku kontrolli. Nimelt, reglemendi § 4 lg 1 sätestab, et </w:t>
      </w:r>
      <w:r w:rsidR="003D4EB4">
        <w:rPr>
          <w:lang w:val="et-EE"/>
        </w:rPr>
        <w:t>m</w:t>
      </w:r>
      <w:r w:rsidR="003D4EB4" w:rsidRPr="003D4EB4">
        <w:rPr>
          <w:lang w:val="et-EE"/>
        </w:rPr>
        <w:t xml:space="preserve">inistri otsustatava või Vabariigi Valitsusele esitatava küsimuse ettevalmistaja teeb aegsasti koostööd ministeeriumide ja Riigikantseleiga ning vajaduse korral teiste asjaomaste avalik-õiguslike </w:t>
      </w:r>
      <w:r w:rsidR="003D4EB4" w:rsidRPr="003D4EB4">
        <w:rPr>
          <w:lang w:val="et-EE"/>
        </w:rPr>
        <w:lastRenderedPageBreak/>
        <w:t>institutsioonide ja üleriigilise kohaliku omavalitsuse üksuste liiduga.</w:t>
      </w:r>
      <w:r w:rsidR="003D4EB4">
        <w:rPr>
          <w:lang w:val="et-EE"/>
        </w:rPr>
        <w:t xml:space="preserve"> Nagu ülal märgitud, eelnõu seletuskirja p</w:t>
      </w:r>
      <w:r w:rsidR="00CD6E80">
        <w:rPr>
          <w:lang w:val="et-EE"/>
        </w:rPr>
        <w:t xml:space="preserve"> 5 kohaselt lepiti eelnõu järgsed muudatused kokku kiirabi </w:t>
      </w:r>
      <w:r w:rsidR="00E75C4A">
        <w:rPr>
          <w:lang w:val="et-EE"/>
        </w:rPr>
        <w:t xml:space="preserve">juhtrühmas, kuhu kuuluvad Sotsiaalministeeriumi, </w:t>
      </w:r>
      <w:r w:rsidR="0013107C">
        <w:rPr>
          <w:lang w:val="et-EE"/>
        </w:rPr>
        <w:t xml:space="preserve">Terviseameti ja Tervisekassa esindajad. Sise- ja kaitsevaldkonna ning teiste puudutatud huvirühmmade </w:t>
      </w:r>
      <w:r w:rsidR="0030797C">
        <w:rPr>
          <w:lang w:val="et-EE"/>
        </w:rPr>
        <w:t>osalemist eelnõu seletuskirjas ei mainita, mis tekitab küsimuse, kas eelnõu reglemendi § 4 lg 1 järgselt kooskõlastatud asjaomaste ministeeriumidega. EKL-i arvamus ei asenda asjaomaste ministeeriumide ja teiste puudutatud huvirühmade kooskõlastusi ja seisukohti.</w:t>
      </w:r>
    </w:p>
    <w:p w14:paraId="4BAAC67C" w14:textId="77777777" w:rsidR="00BF6F13" w:rsidRDefault="00BF6F13" w:rsidP="00BF6F13">
      <w:pPr>
        <w:pStyle w:val="ListParagraph"/>
        <w:ind w:left="510"/>
        <w:rPr>
          <w:lang w:val="et-EE"/>
        </w:rPr>
      </w:pPr>
    </w:p>
    <w:p w14:paraId="5E0754D2" w14:textId="063AD480" w:rsidR="008B0461" w:rsidRPr="008B0461" w:rsidRDefault="0040646F" w:rsidP="00B10200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 w:rsidRPr="00561456">
        <w:rPr>
          <w:u w:val="single"/>
          <w:lang w:val="et-EE"/>
        </w:rPr>
        <w:t>Neljandaks</w:t>
      </w:r>
      <w:r>
        <w:rPr>
          <w:lang w:val="et-EE"/>
        </w:rPr>
        <w:t>, eelnõu muudatuste erinevad jõustumisajad tekitavad praktilisi küsimusi. Eelnõu järgi</w:t>
      </w:r>
      <w:r w:rsidR="007C4B01">
        <w:rPr>
          <w:lang w:val="et-EE"/>
        </w:rPr>
        <w:t xml:space="preserve">, </w:t>
      </w:r>
      <w:r w:rsidR="008A0E93">
        <w:rPr>
          <w:lang w:val="et-EE"/>
        </w:rPr>
        <w:t>t</w:t>
      </w:r>
      <w:r w:rsidR="008A0E93" w:rsidRPr="008A0E93">
        <w:rPr>
          <w:lang w:val="et-EE"/>
        </w:rPr>
        <w:t>ervise- ja tööministri 19.</w:t>
      </w:r>
      <w:r w:rsidR="008A0E93">
        <w:rPr>
          <w:lang w:val="et-EE"/>
        </w:rPr>
        <w:t>12.2017</w:t>
      </w:r>
      <w:r w:rsidR="008A0E93" w:rsidRPr="008A0E93">
        <w:rPr>
          <w:lang w:val="et-EE"/>
        </w:rPr>
        <w:t xml:space="preserve"> määruse nr 57 „Tervisekassa kaudu rahastatavate kiirabibrigaadide arv“</w:t>
      </w:r>
      <w:r w:rsidR="008A0E93">
        <w:rPr>
          <w:lang w:val="et-EE"/>
        </w:rPr>
        <w:t xml:space="preserve"> (edaspidi </w:t>
      </w:r>
      <w:r w:rsidR="008A0E93" w:rsidRPr="00561456">
        <w:rPr>
          <w:b/>
          <w:bCs/>
          <w:lang w:val="et-EE"/>
        </w:rPr>
        <w:t>määrus nr 57</w:t>
      </w:r>
      <w:r w:rsidR="008A0E93">
        <w:rPr>
          <w:lang w:val="et-EE"/>
        </w:rPr>
        <w:t xml:space="preserve">) </w:t>
      </w:r>
      <w:r w:rsidR="00432D32">
        <w:rPr>
          <w:lang w:val="et-EE"/>
        </w:rPr>
        <w:t>muudatused</w:t>
      </w:r>
      <w:r w:rsidR="009772D2">
        <w:rPr>
          <w:lang w:val="et-EE"/>
        </w:rPr>
        <w:t xml:space="preserve"> (kiirabibrigaadide arv)</w:t>
      </w:r>
      <w:r w:rsidR="00432D32">
        <w:rPr>
          <w:lang w:val="et-EE"/>
        </w:rPr>
        <w:t xml:space="preserve"> jõustuvad 01.01.2028, </w:t>
      </w:r>
      <w:r w:rsidR="00432D32" w:rsidRPr="00561456">
        <w:rPr>
          <w:lang w:val="et-EE"/>
        </w:rPr>
        <w:t xml:space="preserve">kuid </w:t>
      </w:r>
      <w:r w:rsidR="00561456" w:rsidRPr="00561456">
        <w:rPr>
          <w:lang w:val="et-EE"/>
        </w:rPr>
        <w:t xml:space="preserve">tervise- ja tööministri 18.12.2018 määruse nr 65 „Kiirabibrigaadi koosseisu ja varustuse nõuded ning tööjuhend“ (edaspidi </w:t>
      </w:r>
      <w:r w:rsidR="00561456" w:rsidRPr="00561456">
        <w:rPr>
          <w:b/>
          <w:bCs/>
          <w:lang w:val="et-EE"/>
        </w:rPr>
        <w:t>määrus nr 65</w:t>
      </w:r>
      <w:r w:rsidR="00561456" w:rsidRPr="00561456">
        <w:rPr>
          <w:lang w:val="et-EE"/>
        </w:rPr>
        <w:t>)</w:t>
      </w:r>
      <w:r w:rsidR="009772D2">
        <w:rPr>
          <w:lang w:val="et-EE"/>
        </w:rPr>
        <w:t xml:space="preserve"> muudatused (</w:t>
      </w:r>
      <w:r w:rsidR="00351C04">
        <w:rPr>
          <w:lang w:val="et-EE"/>
        </w:rPr>
        <w:t>kiirabibrigaadi kaheliikmeline koosseis) jõustuvad üldises korras</w:t>
      </w:r>
      <w:r w:rsidR="00C47DC6">
        <w:rPr>
          <w:lang w:val="et-EE"/>
        </w:rPr>
        <w:t xml:space="preserve">. EKL vajab selgust, kuidas toimub kiirabiteenuse osutamine </w:t>
      </w:r>
      <w:r w:rsidR="00B446B9">
        <w:rPr>
          <w:lang w:val="et-EE"/>
        </w:rPr>
        <w:t xml:space="preserve">muudatuste jõustumise vahele jääva perioodi kestel. Ühtlasi on oluline, et </w:t>
      </w:r>
      <w:r w:rsidR="00E2797F">
        <w:rPr>
          <w:lang w:val="et-EE"/>
        </w:rPr>
        <w:t xml:space="preserve">eelnõus ette nähtud kolmeliikmelise brigaadi miinimumarv kaheliikmeliste brigaadide kindlat ülempiiri ega </w:t>
      </w:r>
      <w:r w:rsidR="00E70D8A">
        <w:rPr>
          <w:lang w:val="et-EE"/>
        </w:rPr>
        <w:t>taga iseenesest piirkondliku kiirabiteenuse osutamise võimekuse säilimist.</w:t>
      </w:r>
    </w:p>
    <w:p w14:paraId="5FCAAAA0" w14:textId="77777777" w:rsidR="008B0461" w:rsidRPr="008B0461" w:rsidRDefault="008B0461" w:rsidP="008B0461">
      <w:pPr>
        <w:pStyle w:val="ListParagraph"/>
        <w:ind w:left="510"/>
        <w:rPr>
          <w:lang w:val="et-EE"/>
        </w:rPr>
      </w:pPr>
    </w:p>
    <w:p w14:paraId="44A71318" w14:textId="00661380" w:rsidR="00005765" w:rsidRDefault="00C21655" w:rsidP="00B10200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 w:rsidRPr="00C44E7C">
        <w:rPr>
          <w:u w:val="single"/>
          <w:lang w:val="et-EE"/>
        </w:rPr>
        <w:t>Viiendaks</w:t>
      </w:r>
      <w:r>
        <w:rPr>
          <w:lang w:val="et-EE"/>
        </w:rPr>
        <w:t xml:space="preserve">, </w:t>
      </w:r>
      <w:r w:rsidR="001F2395">
        <w:rPr>
          <w:lang w:val="et-EE"/>
        </w:rPr>
        <w:t>eelnõu</w:t>
      </w:r>
      <w:r w:rsidR="00005765">
        <w:rPr>
          <w:lang w:val="et-EE"/>
        </w:rPr>
        <w:t xml:space="preserve"> seletuskirja </w:t>
      </w:r>
      <w:r w:rsidR="005B11E2">
        <w:rPr>
          <w:lang w:val="et-EE"/>
        </w:rPr>
        <w:t xml:space="preserve">p 1.1 järgi </w:t>
      </w:r>
      <w:r w:rsidR="00C7743E">
        <w:rPr>
          <w:lang w:val="et-EE"/>
        </w:rPr>
        <w:t xml:space="preserve">eelnõu on vajalik </w:t>
      </w:r>
      <w:r w:rsidR="009F20FB">
        <w:rPr>
          <w:lang w:val="et-EE"/>
        </w:rPr>
        <w:t xml:space="preserve">selleks, et võimaldada </w:t>
      </w:r>
      <w:r w:rsidR="00926FF9">
        <w:rPr>
          <w:lang w:val="et-EE"/>
        </w:rPr>
        <w:t xml:space="preserve">ellu viia </w:t>
      </w:r>
      <w:r w:rsidR="00A75550">
        <w:rPr>
          <w:lang w:val="et-EE"/>
        </w:rPr>
        <w:t>arengusuundi. Arengusuundade lk 10 järgi võimaldatakse kaheliikmeliste kiirabibrigaadide moodustamist linnades, kus on vaja brigaadide arvu suurendada, ja maapiirkondades, kus ei ole tervishoiutöötajate nappuse tõttu võimalik tagada kolmeliikmelise brigaadi koosseisu; otsuseid tehakse, arvestades kohaliku kiirabibrigaadi pidaja sisendiga. Seletuskirjast ei selgu, kuidas on eelnõu kooskõlas arengusuundadega.</w:t>
      </w:r>
    </w:p>
    <w:p w14:paraId="1042179A" w14:textId="77777777" w:rsidR="00A75550" w:rsidRDefault="00A75550" w:rsidP="00A75550">
      <w:pPr>
        <w:pStyle w:val="ListParagraph"/>
        <w:ind w:left="510"/>
        <w:rPr>
          <w:lang w:val="et-EE"/>
        </w:rPr>
      </w:pPr>
    </w:p>
    <w:p w14:paraId="3137E51B" w14:textId="24E2A2D7" w:rsidR="00B55F0A" w:rsidRPr="00B55F0A" w:rsidRDefault="00B55F0A" w:rsidP="00B10200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 w:rsidRPr="00FC5AA1">
        <w:rPr>
          <w:u w:val="single"/>
          <w:lang w:val="et-EE"/>
        </w:rPr>
        <w:t>Kuuendaks</w:t>
      </w:r>
      <w:r>
        <w:rPr>
          <w:lang w:val="et-EE"/>
        </w:rPr>
        <w:t>, eelnõu</w:t>
      </w:r>
      <w:r w:rsidR="00FA4BED">
        <w:rPr>
          <w:lang w:val="et-EE"/>
        </w:rPr>
        <w:t xml:space="preserve">s on näidatud eelnõu andmise õigusliku alusena TTKS § 17 lg 3 p-d 1, 3 ja 4. See viide on ebatäpne, kuna eelnõuga muudetakse ka </w:t>
      </w:r>
      <w:r w:rsidR="00D63AE2">
        <w:rPr>
          <w:lang w:val="et-EE"/>
        </w:rPr>
        <w:t xml:space="preserve">tervise- ja tööministri 20.12.2018 määrust nr 72 „Kiirabi ja meditsiinilise kaugkonsultatsiooni teenuse eest tasumise tingimused ja kord“ (edaspidi </w:t>
      </w:r>
      <w:r w:rsidR="00D63AE2" w:rsidRPr="00FC5AA1">
        <w:rPr>
          <w:b/>
          <w:bCs/>
          <w:lang w:val="et-EE"/>
        </w:rPr>
        <w:t>määrus nr 72</w:t>
      </w:r>
      <w:r w:rsidR="00D63AE2">
        <w:rPr>
          <w:lang w:val="et-EE"/>
        </w:rPr>
        <w:t xml:space="preserve">) </w:t>
      </w:r>
      <w:r w:rsidR="00C633F2">
        <w:rPr>
          <w:lang w:val="et-EE"/>
        </w:rPr>
        <w:t xml:space="preserve">ja sotsiaalministri 06.11.2020 määrust nr 46 „Tervishoiuteenuse osutajate ülesanded tervishoiu toimepidevust ohustavaks olukorraks ja kriisiolukorraks valmistumisel ning nende lahendamisel“ (edaspidi </w:t>
      </w:r>
      <w:r w:rsidR="00C633F2" w:rsidRPr="00FC5AA1">
        <w:rPr>
          <w:b/>
          <w:bCs/>
          <w:lang w:val="et-EE"/>
        </w:rPr>
        <w:t xml:space="preserve">määrus nr </w:t>
      </w:r>
      <w:r w:rsidR="0090402B" w:rsidRPr="00FC5AA1">
        <w:rPr>
          <w:b/>
          <w:bCs/>
          <w:lang w:val="et-EE"/>
        </w:rPr>
        <w:t>46</w:t>
      </w:r>
      <w:r w:rsidR="0090402B">
        <w:rPr>
          <w:lang w:val="et-EE"/>
        </w:rPr>
        <w:t xml:space="preserve">). </w:t>
      </w:r>
      <w:r w:rsidR="0028757E">
        <w:rPr>
          <w:lang w:val="et-EE"/>
        </w:rPr>
        <w:t>M</w:t>
      </w:r>
      <w:r w:rsidR="0090402B">
        <w:rPr>
          <w:lang w:val="et-EE"/>
        </w:rPr>
        <w:t xml:space="preserve">ääruse nr 72 andmise õiguslikuks aluseks on TTKS § </w:t>
      </w:r>
      <w:r w:rsidR="008B144C">
        <w:rPr>
          <w:lang w:val="et-EE"/>
        </w:rPr>
        <w:t xml:space="preserve">19 lg 2 ja MTööS § </w:t>
      </w:r>
      <w:r w:rsidR="00FC5AA1">
        <w:rPr>
          <w:lang w:val="et-EE"/>
        </w:rPr>
        <w:t>32 lg 8 ning määruse nr 46 andmise õiguslikuks aluseks on TTKS § 58</w:t>
      </w:r>
      <w:r w:rsidR="00FC5AA1" w:rsidRPr="00FC5AA1">
        <w:rPr>
          <w:vertAlign w:val="superscript"/>
          <w:lang w:val="et-EE"/>
        </w:rPr>
        <w:t>1</w:t>
      </w:r>
      <w:r w:rsidR="00FC5AA1">
        <w:rPr>
          <w:lang w:val="et-EE"/>
        </w:rPr>
        <w:t xml:space="preserve"> lg 1.</w:t>
      </w:r>
    </w:p>
    <w:p w14:paraId="3F0CA599" w14:textId="77777777" w:rsidR="00B55F0A" w:rsidRPr="00B55F0A" w:rsidRDefault="00B55F0A" w:rsidP="00B55F0A">
      <w:pPr>
        <w:pStyle w:val="ListParagraph"/>
        <w:ind w:left="510"/>
        <w:rPr>
          <w:lang w:val="et-EE"/>
        </w:rPr>
      </w:pPr>
    </w:p>
    <w:p w14:paraId="6211A3B8" w14:textId="7FF3979F" w:rsidR="00A75550" w:rsidRPr="00AB65DE" w:rsidRDefault="00A75550" w:rsidP="00B10200">
      <w:pPr>
        <w:pStyle w:val="ListParagraph"/>
        <w:numPr>
          <w:ilvl w:val="1"/>
          <w:numId w:val="28"/>
        </w:numPr>
        <w:ind w:left="510" w:hanging="510"/>
        <w:rPr>
          <w:lang w:val="et-EE"/>
        </w:rPr>
      </w:pPr>
      <w:r w:rsidRPr="00AB65DE">
        <w:rPr>
          <w:u w:val="single"/>
          <w:lang w:val="et-EE"/>
        </w:rPr>
        <w:t>Kokkuvõttes:</w:t>
      </w:r>
      <w:r w:rsidRPr="00AB65DE">
        <w:rPr>
          <w:lang w:val="et-EE"/>
        </w:rPr>
        <w:t xml:space="preserve"> </w:t>
      </w:r>
      <w:r w:rsidR="00D77449" w:rsidRPr="00AB65DE">
        <w:rPr>
          <w:lang w:val="et-EE"/>
        </w:rPr>
        <w:t xml:space="preserve">eelnõus esitatakse </w:t>
      </w:r>
      <w:r w:rsidR="00265601" w:rsidRPr="00AB65DE">
        <w:rPr>
          <w:lang w:val="et-EE"/>
        </w:rPr>
        <w:t>vähemalt kontrollimata väiteid, et</w:t>
      </w:r>
      <w:r w:rsidR="00450B0C" w:rsidRPr="00AB65DE">
        <w:rPr>
          <w:lang w:val="et-EE"/>
        </w:rPr>
        <w:t>: (i)</w:t>
      </w:r>
      <w:r w:rsidR="00265601" w:rsidRPr="00AB65DE">
        <w:rPr>
          <w:lang w:val="et-EE"/>
        </w:rPr>
        <w:t xml:space="preserve"> eelnõuga viiakse ellu arengusuundi</w:t>
      </w:r>
      <w:r w:rsidR="00450B0C" w:rsidRPr="00AB65DE">
        <w:rPr>
          <w:lang w:val="et-EE"/>
        </w:rPr>
        <w:t xml:space="preserve">; (ii) eelnõul on positiivne mõju kiirabi kättesaadavusele; (iii) </w:t>
      </w:r>
      <w:r w:rsidR="00EC5E98" w:rsidRPr="00AB65DE">
        <w:rPr>
          <w:lang w:val="et-EE"/>
        </w:rPr>
        <w:t xml:space="preserve">eelnõul </w:t>
      </w:r>
      <w:r w:rsidR="00450B0C" w:rsidRPr="00AB65DE">
        <w:rPr>
          <w:lang w:val="et-EE"/>
        </w:rPr>
        <w:t>on positiivne mõju ka kiirabiteenuse jätkusuutlikkusele ja personali kättesaadavusele.</w:t>
      </w:r>
      <w:r w:rsidR="00EC5E98" w:rsidRPr="00AB65DE">
        <w:rPr>
          <w:lang w:val="et-EE"/>
        </w:rPr>
        <w:t xml:space="preserve"> Neid väidete õigsust ei ole võimalik kontrollida olukorras, kus Sotsiaalministeerium ei ole avaldanud </w:t>
      </w:r>
      <w:r w:rsidR="00985FE4" w:rsidRPr="00AB65DE">
        <w:rPr>
          <w:lang w:val="et-EE"/>
        </w:rPr>
        <w:t xml:space="preserve">teavet praeguse ja kavandatava kiirabiteenuse osutamise üksikasjade kohta. Sel põhjusel on vähemalt praegu tegemist paljasõnaliste väidetega. Samuti on alust </w:t>
      </w:r>
      <w:r w:rsidR="00701BE9" w:rsidRPr="00AB65DE">
        <w:rPr>
          <w:lang w:val="et-EE"/>
        </w:rPr>
        <w:t>väiteks, et eelnõu menetlemine on olnud vastuolus reglemendi § 4 lõikega 1 ja et eelnõu</w:t>
      </w:r>
      <w:r w:rsidR="00AB65DE" w:rsidRPr="00AB65DE">
        <w:rPr>
          <w:lang w:val="et-EE"/>
        </w:rPr>
        <w:t xml:space="preserve"> kohaste muudatuste erinevad jõustumisajad </w:t>
      </w:r>
      <w:r w:rsidR="00701BE9" w:rsidRPr="00AB65DE">
        <w:rPr>
          <w:lang w:val="et-EE"/>
        </w:rPr>
        <w:t xml:space="preserve">loovad ebaselguse kiirabiteenuse osutamisel </w:t>
      </w:r>
      <w:r w:rsidR="00AB65DE" w:rsidRPr="00AB65DE">
        <w:rPr>
          <w:lang w:val="et-EE"/>
        </w:rPr>
        <w:t>jõustumisaegade vahelisel perioodil.</w:t>
      </w:r>
    </w:p>
    <w:p w14:paraId="14894B6E" w14:textId="77777777" w:rsidR="00A75550" w:rsidRDefault="00A75550" w:rsidP="00A75550">
      <w:pPr>
        <w:pStyle w:val="ListParagraph"/>
        <w:ind w:left="510"/>
        <w:rPr>
          <w:lang w:val="et-EE"/>
        </w:rPr>
      </w:pPr>
    </w:p>
    <w:p w14:paraId="42421C04" w14:textId="77FDA0D2" w:rsidR="003813DB" w:rsidRDefault="003813DB" w:rsidP="003813DB">
      <w:pPr>
        <w:rPr>
          <w:b/>
          <w:bCs/>
          <w:lang w:val="et-EE"/>
        </w:rPr>
      </w:pPr>
      <w:r w:rsidRPr="003813DB">
        <w:rPr>
          <w:b/>
          <w:bCs/>
          <w:lang w:val="et-EE"/>
        </w:rPr>
        <w:t>II</w:t>
      </w:r>
      <w:r>
        <w:rPr>
          <w:b/>
          <w:bCs/>
          <w:lang w:val="et-EE"/>
        </w:rPr>
        <w:t>I</w:t>
      </w:r>
      <w:r w:rsidRPr="003813DB">
        <w:rPr>
          <w:b/>
          <w:bCs/>
          <w:lang w:val="et-EE"/>
        </w:rPr>
        <w:tab/>
      </w:r>
      <w:r>
        <w:rPr>
          <w:b/>
          <w:bCs/>
          <w:lang w:val="et-EE"/>
        </w:rPr>
        <w:t xml:space="preserve">Lõppsõna </w:t>
      </w:r>
    </w:p>
    <w:p w14:paraId="6AEC596A" w14:textId="77777777" w:rsidR="003813DB" w:rsidRPr="003813DB" w:rsidRDefault="003813DB" w:rsidP="003813DB">
      <w:pPr>
        <w:rPr>
          <w:b/>
          <w:bCs/>
          <w:lang w:val="et-EE"/>
        </w:rPr>
      </w:pPr>
    </w:p>
    <w:p w14:paraId="44CF9DC4" w14:textId="53F2766F" w:rsidR="00AB65DE" w:rsidRPr="00044558" w:rsidRDefault="00B55F0A" w:rsidP="003813DB">
      <w:pPr>
        <w:pStyle w:val="ListParagraph"/>
        <w:numPr>
          <w:ilvl w:val="0"/>
          <w:numId w:val="28"/>
        </w:numPr>
        <w:ind w:left="397" w:hanging="397"/>
        <w:rPr>
          <w:lang w:val="et-EE"/>
        </w:rPr>
      </w:pPr>
      <w:r w:rsidRPr="00044558">
        <w:rPr>
          <w:lang w:val="et-EE"/>
        </w:rPr>
        <w:t>Kordame palvet pikendada</w:t>
      </w:r>
      <w:r w:rsidR="0028757E" w:rsidRPr="00044558">
        <w:rPr>
          <w:lang w:val="et-EE"/>
        </w:rPr>
        <w:t xml:space="preserve"> eelnõu suhtes arvamuse avaldamise tähtaega 30 päevani, milline tähtaeg hakkab kulgema alates päevast, mil Sotsiaalministeerium ning tema valitsemisala asutused Terviseamet ja Tervisekassa on kohaselt täitnud EKL-i 24.09.2026 teabenõude ja selgitustaotluse.</w:t>
      </w:r>
    </w:p>
    <w:p w14:paraId="73CE08EA" w14:textId="77777777" w:rsidR="008F1803" w:rsidRDefault="008F1803" w:rsidP="008F1803">
      <w:pPr>
        <w:pStyle w:val="ListParagraph"/>
        <w:ind w:left="397"/>
        <w:rPr>
          <w:lang w:val="et-EE"/>
        </w:rPr>
      </w:pPr>
    </w:p>
    <w:p w14:paraId="76BA928F" w14:textId="6D4065EE" w:rsidR="008F1803" w:rsidRPr="0028757E" w:rsidRDefault="008F1803" w:rsidP="003813DB">
      <w:pPr>
        <w:pStyle w:val="ListParagraph"/>
        <w:numPr>
          <w:ilvl w:val="0"/>
          <w:numId w:val="28"/>
        </w:numPr>
        <w:ind w:left="397" w:hanging="397"/>
        <w:rPr>
          <w:lang w:val="et-EE"/>
        </w:rPr>
      </w:pPr>
      <w:r>
        <w:rPr>
          <w:lang w:val="et-EE"/>
        </w:rPr>
        <w:t xml:space="preserve">Käesolev seisukoht ei ole EKL-i poolt esitatav põhjendatud arvamus </w:t>
      </w:r>
      <w:r w:rsidR="00984E5F">
        <w:rPr>
          <w:lang w:val="et-EE"/>
        </w:rPr>
        <w:t>eelnõu kohta.</w:t>
      </w:r>
    </w:p>
    <w:p w14:paraId="2E5C1674" w14:textId="77777777" w:rsidR="00AB65DE" w:rsidRDefault="00AB65DE" w:rsidP="00AB65DE">
      <w:pPr>
        <w:pStyle w:val="ListParagraph"/>
        <w:ind w:left="397"/>
        <w:rPr>
          <w:lang w:val="et-EE"/>
        </w:rPr>
      </w:pPr>
    </w:p>
    <w:p w14:paraId="73F2AB52" w14:textId="77777777" w:rsidR="003813DB" w:rsidRDefault="003813DB">
      <w:pPr>
        <w:rPr>
          <w:lang w:val="et-EE"/>
        </w:rPr>
      </w:pPr>
    </w:p>
    <w:p w14:paraId="46B614E2" w14:textId="77777777" w:rsidR="008650AE" w:rsidRPr="0084762C" w:rsidRDefault="008650AE" w:rsidP="00325AD5">
      <w:pPr>
        <w:pStyle w:val="NormalWeb"/>
        <w:spacing w:before="0" w:beforeAutospacing="0" w:after="0" w:afterAutospacing="0"/>
        <w:rPr>
          <w:rFonts w:ascii="Verdana" w:hAnsi="Verdana" w:cs="Arial"/>
          <w:bCs/>
          <w:color w:val="auto"/>
          <w:sz w:val="18"/>
          <w:szCs w:val="18"/>
        </w:rPr>
      </w:pPr>
      <w:r w:rsidRPr="0084762C">
        <w:rPr>
          <w:rFonts w:ascii="Verdana" w:hAnsi="Verdana" w:cs="Arial"/>
          <w:bCs/>
          <w:color w:val="auto"/>
          <w:sz w:val="18"/>
          <w:szCs w:val="18"/>
        </w:rPr>
        <w:t>Lugupidamisega</w:t>
      </w:r>
    </w:p>
    <w:p w14:paraId="524BF7D2" w14:textId="77777777" w:rsidR="008650AE" w:rsidRPr="0084762C" w:rsidRDefault="008650AE" w:rsidP="00325AD5">
      <w:pPr>
        <w:pStyle w:val="NormalWeb"/>
        <w:spacing w:before="0" w:beforeAutospacing="0" w:after="0" w:afterAutospacing="0"/>
        <w:rPr>
          <w:rFonts w:ascii="Verdana" w:hAnsi="Verdana" w:cs="Arial"/>
          <w:bCs/>
          <w:i/>
          <w:color w:val="auto"/>
          <w:sz w:val="18"/>
          <w:szCs w:val="18"/>
        </w:rPr>
      </w:pPr>
    </w:p>
    <w:p w14:paraId="092C8A1D" w14:textId="194C83FE" w:rsidR="008650AE" w:rsidRPr="0084762C" w:rsidRDefault="00820A5A" w:rsidP="00325AD5">
      <w:pPr>
        <w:pStyle w:val="NormalWeb"/>
        <w:spacing w:before="0" w:beforeAutospacing="0" w:after="0" w:afterAutospacing="0"/>
        <w:rPr>
          <w:rFonts w:ascii="Verdana" w:hAnsi="Verdana" w:cs="Arial"/>
          <w:bCs/>
          <w:iCs/>
          <w:color w:val="auto"/>
          <w:sz w:val="18"/>
          <w:szCs w:val="18"/>
        </w:rPr>
      </w:pPr>
      <w:r>
        <w:rPr>
          <w:rFonts w:ascii="Verdana" w:hAnsi="Verdana" w:cs="Arial"/>
          <w:bCs/>
          <w:iCs/>
          <w:color w:val="auto"/>
          <w:sz w:val="18"/>
          <w:szCs w:val="18"/>
        </w:rPr>
        <w:t>/</w:t>
      </w:r>
      <w:r w:rsidR="000A0603" w:rsidRPr="0084762C">
        <w:rPr>
          <w:rFonts w:ascii="Verdana" w:hAnsi="Verdana" w:cs="Arial"/>
          <w:bCs/>
          <w:iCs/>
          <w:color w:val="auto"/>
          <w:sz w:val="18"/>
          <w:szCs w:val="18"/>
        </w:rPr>
        <w:t>allkirjastatud digitaalselt</w:t>
      </w:r>
      <w:r>
        <w:rPr>
          <w:rFonts w:ascii="Verdana" w:hAnsi="Verdana" w:cs="Arial"/>
          <w:bCs/>
          <w:iCs/>
          <w:color w:val="auto"/>
          <w:sz w:val="18"/>
          <w:szCs w:val="18"/>
        </w:rPr>
        <w:t>/</w:t>
      </w:r>
    </w:p>
    <w:p w14:paraId="0621AF69" w14:textId="77777777" w:rsidR="000A0603" w:rsidRPr="0084762C" w:rsidRDefault="000A0603" w:rsidP="00325AD5">
      <w:pPr>
        <w:pStyle w:val="NormalWeb"/>
        <w:spacing w:before="0" w:beforeAutospacing="0" w:after="0" w:afterAutospacing="0"/>
        <w:rPr>
          <w:rFonts w:ascii="Verdana" w:hAnsi="Verdana" w:cs="Arial"/>
          <w:bCs/>
          <w:color w:val="auto"/>
          <w:sz w:val="18"/>
          <w:szCs w:val="18"/>
        </w:rPr>
      </w:pPr>
    </w:p>
    <w:p w14:paraId="0CBB3429" w14:textId="6E41081D" w:rsidR="008650AE" w:rsidRPr="0084762C" w:rsidRDefault="00820A5A" w:rsidP="00325AD5">
      <w:pPr>
        <w:pStyle w:val="NormalWeb"/>
        <w:tabs>
          <w:tab w:val="left" w:pos="4111"/>
        </w:tabs>
        <w:spacing w:before="0" w:beforeAutospacing="0" w:after="0" w:afterAutospacing="0"/>
        <w:rPr>
          <w:rFonts w:ascii="Verdana" w:hAnsi="Verdana" w:cs="Arial"/>
          <w:bCs/>
          <w:color w:val="auto"/>
          <w:sz w:val="18"/>
          <w:szCs w:val="18"/>
        </w:rPr>
      </w:pPr>
      <w:r>
        <w:rPr>
          <w:rFonts w:ascii="Verdana" w:hAnsi="Verdana" w:cs="Arial"/>
          <w:bCs/>
          <w:color w:val="auto"/>
          <w:sz w:val="18"/>
          <w:szCs w:val="18"/>
        </w:rPr>
        <w:t>Maivi Ots</w:t>
      </w:r>
      <w:r>
        <w:rPr>
          <w:rFonts w:ascii="Verdana" w:hAnsi="Verdana" w:cs="Arial"/>
          <w:bCs/>
          <w:color w:val="auto"/>
          <w:sz w:val="18"/>
          <w:szCs w:val="18"/>
        </w:rPr>
        <w:tab/>
      </w:r>
      <w:r>
        <w:rPr>
          <w:rFonts w:ascii="Verdana" w:hAnsi="Verdana" w:cs="Arial"/>
          <w:bCs/>
          <w:color w:val="auto"/>
          <w:sz w:val="18"/>
          <w:szCs w:val="18"/>
        </w:rPr>
        <w:tab/>
      </w:r>
      <w:r>
        <w:rPr>
          <w:rFonts w:ascii="Verdana" w:hAnsi="Verdana" w:cs="Arial"/>
          <w:bCs/>
          <w:color w:val="auto"/>
          <w:sz w:val="18"/>
          <w:szCs w:val="18"/>
        </w:rPr>
        <w:tab/>
      </w:r>
      <w:r w:rsidR="000A0603" w:rsidRPr="0084762C">
        <w:rPr>
          <w:rFonts w:ascii="Verdana" w:hAnsi="Verdana" w:cs="Arial"/>
          <w:bCs/>
          <w:color w:val="auto"/>
          <w:sz w:val="18"/>
          <w:szCs w:val="18"/>
        </w:rPr>
        <w:t>Toomas Pikamäe</w:t>
      </w:r>
    </w:p>
    <w:p w14:paraId="04CCB029" w14:textId="2FAB8699" w:rsidR="008650AE" w:rsidRPr="0084762C" w:rsidRDefault="00820A5A" w:rsidP="00325AD5">
      <w:pPr>
        <w:pStyle w:val="NormalWeb"/>
        <w:tabs>
          <w:tab w:val="left" w:pos="4111"/>
        </w:tabs>
        <w:spacing w:before="0" w:beforeAutospacing="0" w:after="0" w:afterAutospacing="0"/>
        <w:rPr>
          <w:rFonts w:ascii="Verdana" w:hAnsi="Verdana" w:cs="Arial"/>
          <w:bCs/>
          <w:color w:val="auto"/>
          <w:sz w:val="18"/>
          <w:szCs w:val="18"/>
        </w:rPr>
      </w:pPr>
      <w:r>
        <w:rPr>
          <w:rFonts w:ascii="Verdana" w:hAnsi="Verdana" w:cs="Arial"/>
          <w:bCs/>
          <w:color w:val="auto"/>
          <w:sz w:val="18"/>
          <w:szCs w:val="18"/>
        </w:rPr>
        <w:t>vandeadvokaat</w:t>
      </w:r>
      <w:r>
        <w:rPr>
          <w:rFonts w:ascii="Verdana" w:hAnsi="Verdana" w:cs="Arial"/>
          <w:bCs/>
          <w:color w:val="auto"/>
          <w:sz w:val="18"/>
          <w:szCs w:val="18"/>
        </w:rPr>
        <w:tab/>
      </w:r>
      <w:r>
        <w:rPr>
          <w:rFonts w:ascii="Verdana" w:hAnsi="Verdana" w:cs="Arial"/>
          <w:bCs/>
          <w:color w:val="auto"/>
          <w:sz w:val="18"/>
          <w:szCs w:val="18"/>
        </w:rPr>
        <w:tab/>
      </w:r>
      <w:r>
        <w:rPr>
          <w:rFonts w:ascii="Verdana" w:hAnsi="Verdana" w:cs="Arial"/>
          <w:bCs/>
          <w:color w:val="auto"/>
          <w:sz w:val="18"/>
          <w:szCs w:val="18"/>
        </w:rPr>
        <w:tab/>
        <w:t>v</w:t>
      </w:r>
      <w:r w:rsidR="00D5116A" w:rsidRPr="0084762C">
        <w:rPr>
          <w:rFonts w:ascii="Verdana" w:hAnsi="Verdana" w:cs="Arial"/>
          <w:bCs/>
          <w:color w:val="auto"/>
          <w:sz w:val="18"/>
          <w:szCs w:val="18"/>
        </w:rPr>
        <w:t>andeadvokaat</w:t>
      </w:r>
    </w:p>
    <w:p w14:paraId="2079BFCF" w14:textId="77777777" w:rsidR="00C934B7" w:rsidRDefault="00C934B7" w:rsidP="00325AD5">
      <w:pPr>
        <w:pStyle w:val="NormalWeb"/>
        <w:spacing w:before="0" w:beforeAutospacing="0" w:after="0" w:afterAutospacing="0"/>
        <w:rPr>
          <w:rFonts w:ascii="Verdana" w:hAnsi="Verdana" w:cs="Arial"/>
          <w:bCs/>
          <w:color w:val="auto"/>
          <w:sz w:val="18"/>
          <w:szCs w:val="18"/>
        </w:rPr>
      </w:pPr>
    </w:p>
    <w:p w14:paraId="7E0D1067" w14:textId="67AD6F89" w:rsidR="001F489D" w:rsidRPr="0084762C" w:rsidRDefault="00820A5A" w:rsidP="00325AD5">
      <w:pPr>
        <w:pStyle w:val="NormalWeb"/>
        <w:spacing w:before="0" w:beforeAutospacing="0" w:after="0" w:afterAutospacing="0"/>
        <w:rPr>
          <w:rFonts w:ascii="Verdana" w:hAnsi="Verdana" w:cs="Arial"/>
          <w:bCs/>
          <w:color w:val="auto"/>
          <w:sz w:val="18"/>
          <w:szCs w:val="18"/>
        </w:rPr>
      </w:pPr>
      <w:r>
        <w:rPr>
          <w:rFonts w:ascii="Verdana" w:hAnsi="Verdana" w:cs="Arial"/>
          <w:bCs/>
          <w:color w:val="auto"/>
          <w:sz w:val="18"/>
          <w:szCs w:val="18"/>
        </w:rPr>
        <w:t>MTÜ Eesti Kiirabi Liit esindajad</w:t>
      </w:r>
    </w:p>
    <w:sectPr w:rsidR="001F489D" w:rsidRPr="0084762C" w:rsidSect="00DE1EA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268" w:right="851" w:bottom="1418" w:left="1701" w:header="454" w:footer="454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190E2" w14:textId="77777777" w:rsidR="008E79BF" w:rsidRDefault="008E79BF" w:rsidP="005D30CA">
      <w:r>
        <w:separator/>
      </w:r>
    </w:p>
  </w:endnote>
  <w:endnote w:type="continuationSeparator" w:id="0">
    <w:p w14:paraId="76E5A7DB" w14:textId="77777777" w:rsidR="008E79BF" w:rsidRDefault="008E79BF" w:rsidP="005D30CA">
      <w:r>
        <w:continuationSeparator/>
      </w:r>
    </w:p>
  </w:endnote>
  <w:endnote w:type="continuationNotice" w:id="1">
    <w:p w14:paraId="45E9282D" w14:textId="77777777" w:rsidR="008E79BF" w:rsidRDefault="008E79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03C34" w14:textId="77777777" w:rsidR="000A0603" w:rsidRDefault="000A06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BF779" w14:textId="77777777" w:rsidR="001F71F3" w:rsidRDefault="001F71F3" w:rsidP="007400E6">
    <w:pPr>
      <w:pStyle w:val="Footer"/>
      <w:tabs>
        <w:tab w:val="clear" w:pos="4536"/>
      </w:tabs>
      <w:rPr>
        <w:sz w:val="12"/>
      </w:rPr>
    </w:pPr>
  </w:p>
  <w:p w14:paraId="64C1CF4C" w14:textId="77777777" w:rsidR="001F71F3" w:rsidRDefault="001F71F3" w:rsidP="00B253B4">
    <w:pPr>
      <w:pStyle w:val="ExtraInfo"/>
      <w:framePr w:w="0" w:hRule="auto" w:hSpace="0" w:wrap="auto" w:vAnchor="margin" w:hAnchor="text" w:xAlign="left" w:yAlign="inline"/>
      <w:spacing w:before="240"/>
    </w:pPr>
  </w:p>
  <w:p w14:paraId="7A3A777D" w14:textId="77777777" w:rsidR="001F71F3" w:rsidRPr="0053419C" w:rsidRDefault="001F71F3" w:rsidP="007400E6">
    <w:pPr>
      <w:pStyle w:val="Footer"/>
      <w:tabs>
        <w:tab w:val="clear" w:pos="4536"/>
      </w:tabs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6" w:type="dxa"/>
      <w:tblInd w:w="-113" w:type="dxa"/>
      <w:tblLayout w:type="fixed"/>
      <w:tblLook w:val="01E0" w:firstRow="1" w:lastRow="1" w:firstColumn="1" w:lastColumn="1" w:noHBand="0" w:noVBand="0"/>
    </w:tblPr>
    <w:tblGrid>
      <w:gridCol w:w="8051"/>
      <w:gridCol w:w="2295"/>
    </w:tblGrid>
    <w:tr w:rsidR="001F71F3" w:rsidRPr="00BC285F" w14:paraId="60794058" w14:textId="77777777" w:rsidTr="002C0779">
      <w:trPr>
        <w:trHeight w:val="397"/>
        <w:hidden/>
      </w:trPr>
      <w:tc>
        <w:tcPr>
          <w:tcW w:w="8051" w:type="dxa"/>
          <w:vAlign w:val="bottom"/>
        </w:tcPr>
        <w:tbl>
          <w:tblPr>
            <w:tblW w:w="10346" w:type="dxa"/>
            <w:tblLayout w:type="fixed"/>
            <w:tblLook w:val="01E0" w:firstRow="1" w:lastRow="1" w:firstColumn="1" w:lastColumn="1" w:noHBand="0" w:noVBand="0"/>
          </w:tblPr>
          <w:tblGrid>
            <w:gridCol w:w="10346"/>
          </w:tblGrid>
          <w:tr w:rsidR="001F71F3" w:rsidRPr="0031045C" w14:paraId="24558C17" w14:textId="77777777" w:rsidTr="00A73529">
            <w:trPr>
              <w:trHeight w:val="397"/>
              <w:hidden/>
            </w:trPr>
            <w:tc>
              <w:tcPr>
                <w:tcW w:w="8051" w:type="dxa"/>
                <w:vAlign w:val="bottom"/>
              </w:tcPr>
              <w:p w14:paraId="148E258B" w14:textId="77777777" w:rsidR="001F71F3" w:rsidRPr="0031045C" w:rsidRDefault="001F71F3" w:rsidP="0031045C">
                <w:pPr>
                  <w:pStyle w:val="Footer"/>
                  <w:numPr>
                    <w:ilvl w:val="0"/>
                    <w:numId w:val="9"/>
                  </w:numPr>
                  <w:ind w:right="317"/>
                  <w:rPr>
                    <w:b/>
                    <w:bCs/>
                    <w:sz w:val="10"/>
                    <w:szCs w:val="10"/>
                  </w:rPr>
                </w:pPr>
                <w:r w:rsidRPr="0031045C">
                  <w:rPr>
                    <w:vanish/>
                    <w:sz w:val="10"/>
                    <w:szCs w:val="10"/>
                    <w:lang w:val="et-EE" w:eastAsia="et-EE"/>
                  </w:rPr>
                  <w:drawing>
                    <wp:anchor distT="0" distB="0" distL="114300" distR="114300" simplePos="0" relativeHeight="251658242" behindDoc="0" locked="0" layoutInCell="1" allowOverlap="1" wp14:anchorId="74499FA0" wp14:editId="74499FA1">
                      <wp:simplePos x="0" y="0"/>
                      <wp:positionH relativeFrom="page">
                        <wp:posOffset>822960</wp:posOffset>
                      </wp:positionH>
                      <wp:positionV relativeFrom="page">
                        <wp:posOffset>10761073</wp:posOffset>
                      </wp:positionV>
                      <wp:extent cx="895985" cy="2465705"/>
                      <wp:effectExtent l="0" t="0" r="0" b="0"/>
                      <wp:wrapNone/>
                      <wp:docPr id="4" name="Picture 40" descr="Alex NAS Docs:Eversheds:Logos:Output:Logo_V_300dpi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Alex NAS Docs:Eversheds:Logos:Output:Logo_V_300dpi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95985" cy="2465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FAA26D3D-D897-4be2-8F04-BA451C77F1D7}">
                                  <ma14:placeholderFlag xmlns:ve="http://schemas.openxmlformats.org/markup-compatibility/2006"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pic:spPr>
                          </pic:pic>
                        </a:graphicData>
                      </a:graphic>
                    </wp:anchor>
                  </w:drawing>
                </w:r>
                <w:r w:rsidRPr="0031045C">
                  <w:rPr>
                    <w:b/>
                    <w:bCs/>
                    <w:sz w:val="10"/>
                    <w:szCs w:val="10"/>
                    <w:lang w:val="et-EE"/>
                  </w:rPr>
                  <w:t>E</w:t>
                </w:r>
                <w:r w:rsidRPr="0031045C">
                  <w:rPr>
                    <w:b/>
                    <w:bCs/>
                    <w:sz w:val="10"/>
                    <w:szCs w:val="10"/>
                  </w:rPr>
                  <w:t>versheds Sutherland Ots &amp; Co on Eversheds Sutherland Limited’i liige</w:t>
                </w:r>
              </w:p>
              <w:p w14:paraId="2C4313A6" w14:textId="77777777" w:rsidR="001F71F3" w:rsidRPr="0031045C" w:rsidRDefault="001F71F3" w:rsidP="0031045C">
                <w:pPr>
                  <w:pStyle w:val="Footer"/>
                  <w:numPr>
                    <w:ilvl w:val="0"/>
                    <w:numId w:val="9"/>
                  </w:numPr>
                  <w:rPr>
                    <w:sz w:val="10"/>
                    <w:szCs w:val="10"/>
                  </w:rPr>
                </w:pPr>
              </w:p>
            </w:tc>
          </w:tr>
        </w:tbl>
        <w:p w14:paraId="00EC1E75" w14:textId="77777777" w:rsidR="001F71F3" w:rsidRPr="00BC285F" w:rsidRDefault="001F71F3" w:rsidP="00BC285F">
          <w:pPr>
            <w:pStyle w:val="Footer"/>
            <w:ind w:right="317"/>
            <w:rPr>
              <w:sz w:val="10"/>
              <w:szCs w:val="10"/>
            </w:rPr>
          </w:pPr>
        </w:p>
      </w:tc>
      <w:tc>
        <w:tcPr>
          <w:tcW w:w="2295" w:type="dxa"/>
          <w:tcMar>
            <w:left w:w="28" w:type="dxa"/>
          </w:tcMar>
          <w:vAlign w:val="bottom"/>
        </w:tcPr>
        <w:p w14:paraId="7D5928A5" w14:textId="77777777" w:rsidR="001F71F3" w:rsidRPr="00BC285F" w:rsidRDefault="001F71F3" w:rsidP="007400E6">
          <w:pPr>
            <w:pStyle w:val="Footer"/>
            <w:spacing w:line="216" w:lineRule="auto"/>
            <w:rPr>
              <w:sz w:val="10"/>
              <w:szCs w:val="10"/>
            </w:rPr>
          </w:pPr>
          <w:r w:rsidRPr="00BC285F">
            <w:rPr>
              <w:sz w:val="10"/>
              <w:szCs w:val="10"/>
            </w:rPr>
            <w:t xml:space="preserve"> </w:t>
          </w:r>
        </w:p>
      </w:tc>
    </w:tr>
  </w:tbl>
  <w:p w14:paraId="26A665AF" w14:textId="77777777" w:rsidR="001F71F3" w:rsidRDefault="001F71F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85A69" w14:textId="77777777" w:rsidR="008E79BF" w:rsidRDefault="008E79BF" w:rsidP="005D30CA">
      <w:r>
        <w:separator/>
      </w:r>
    </w:p>
  </w:footnote>
  <w:footnote w:type="continuationSeparator" w:id="0">
    <w:p w14:paraId="43BD285A" w14:textId="77777777" w:rsidR="008E79BF" w:rsidRDefault="008E79BF" w:rsidP="005D30CA">
      <w:r>
        <w:continuationSeparator/>
      </w:r>
    </w:p>
  </w:footnote>
  <w:footnote w:type="continuationNotice" w:id="1">
    <w:p w14:paraId="081BDB1F" w14:textId="77777777" w:rsidR="008E79BF" w:rsidRDefault="008E79BF"/>
  </w:footnote>
  <w:footnote w:id="2">
    <w:p w14:paraId="5B6D3BDB" w14:textId="2EF3DF24" w:rsidR="00384AA5" w:rsidRPr="00B620F9" w:rsidRDefault="00384AA5">
      <w:pPr>
        <w:pStyle w:val="FootnoteText"/>
        <w:rPr>
          <w:szCs w:val="16"/>
        </w:rPr>
      </w:pPr>
      <w:r w:rsidRPr="00B620F9">
        <w:rPr>
          <w:rStyle w:val="FootnoteReference"/>
          <w:rFonts w:ascii="Verdana" w:hAnsi="Verdana"/>
          <w:sz w:val="16"/>
          <w:szCs w:val="16"/>
        </w:rPr>
        <w:footnoteRef/>
      </w:r>
      <w:r w:rsidRPr="00B620F9">
        <w:rPr>
          <w:szCs w:val="16"/>
        </w:rPr>
        <w:t xml:space="preserve"> </w:t>
      </w:r>
      <w:r w:rsidR="00B620F9" w:rsidRPr="00B620F9">
        <w:rPr>
          <w:szCs w:val="16"/>
        </w:rPr>
        <w:t xml:space="preserve">Kättesaadav </w:t>
      </w:r>
      <w:hyperlink r:id="rId1" w:history="1">
        <w:r w:rsidR="00B620F9" w:rsidRPr="00B620F9">
          <w:rPr>
            <w:rStyle w:val="Hyperlink"/>
            <w:szCs w:val="16"/>
          </w:rPr>
          <w:t>https://riigikantselei.ee/kaasamise-hea-tava</w:t>
        </w:r>
      </w:hyperlink>
      <w:r w:rsidR="00B620F9" w:rsidRPr="00B620F9">
        <w:rPr>
          <w:szCs w:val="16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A7F9B" w14:textId="77777777" w:rsidR="000A0603" w:rsidRDefault="000A06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2A8B1" w14:textId="77777777" w:rsidR="001F71F3" w:rsidRPr="009C44F0" w:rsidRDefault="001F71F3" w:rsidP="00013BAB">
    <w:pPr>
      <w:pStyle w:val="ExtraInfo"/>
      <w:framePr w:wrap="around" w:x="9498"/>
      <w:spacing w:before="240"/>
    </w:pPr>
    <w:r>
      <w:t xml:space="preserve">Lk: </w:t>
    </w:r>
    <w:r w:rsidRPr="009C44F0">
      <w:fldChar w:fldCharType="begin"/>
    </w:r>
    <w:r w:rsidRPr="009C44F0">
      <w:instrText xml:space="preserve"> PAGE   \* MERGEFORMAT </w:instrText>
    </w:r>
    <w:r w:rsidRPr="009C44F0">
      <w:fldChar w:fldCharType="separate"/>
    </w:r>
    <w:r>
      <w:rPr>
        <w:noProof/>
      </w:rPr>
      <w:t>3</w:t>
    </w:r>
    <w:r w:rsidRPr="009C44F0">
      <w:rPr>
        <w:noProof/>
      </w:rPr>
      <w:fldChar w:fldCharType="end"/>
    </w:r>
  </w:p>
  <w:p w14:paraId="10BE8B5C" w14:textId="77777777" w:rsidR="001F71F3" w:rsidRPr="009C44F0" w:rsidRDefault="001F71F3" w:rsidP="007400E6">
    <w:pPr>
      <w:pStyle w:val="Header"/>
      <w:rPr>
        <w:sz w:val="2"/>
        <w:szCs w:val="2"/>
      </w:rPr>
    </w:pPr>
    <w:r>
      <w:rPr>
        <w:lang w:val="et-EE" w:eastAsia="et-EE"/>
      </w:rPr>
      <w:drawing>
        <wp:anchor distT="0" distB="0" distL="114300" distR="114300" simplePos="0" relativeHeight="251658241" behindDoc="0" locked="0" layoutInCell="1" allowOverlap="1" wp14:anchorId="74499F9C" wp14:editId="74499F9D">
          <wp:simplePos x="0" y="0"/>
          <wp:positionH relativeFrom="page">
            <wp:posOffset>115570</wp:posOffset>
          </wp:positionH>
          <wp:positionV relativeFrom="page">
            <wp:posOffset>127635</wp:posOffset>
          </wp:positionV>
          <wp:extent cx="905154" cy="1843200"/>
          <wp:effectExtent l="0" t="0" r="9525" b="508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05154" cy="184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8F50D6D" w14:textId="77777777" w:rsidR="001F71F3" w:rsidRPr="009C44F0" w:rsidRDefault="001F71F3"/>
  <w:p w14:paraId="6C1119F6" w14:textId="77777777" w:rsidR="001F71F3" w:rsidRPr="009C44F0" w:rsidRDefault="001F71F3">
    <w:pPr>
      <w:rPr>
        <w:sz w:val="19"/>
        <w:szCs w:val="19"/>
      </w:rPr>
    </w:pPr>
  </w:p>
  <w:p w14:paraId="671DECDF" w14:textId="77777777" w:rsidR="001F71F3" w:rsidRPr="009C44F0" w:rsidRDefault="001F71F3"/>
  <w:p w14:paraId="0215269E" w14:textId="77777777" w:rsidR="001F71F3" w:rsidRPr="009C44F0" w:rsidRDefault="001F71F3" w:rsidP="00A52F47">
    <w:pPr>
      <w:pStyle w:val="Header"/>
      <w:spacing w:line="360" w:lineRule="auto"/>
    </w:pPr>
  </w:p>
  <w:p w14:paraId="00773BB1" w14:textId="77777777" w:rsidR="001F71F3" w:rsidRPr="009C44F0" w:rsidRDefault="001F71F3" w:rsidP="00A52F47">
    <w:pPr>
      <w:pStyle w:val="Header"/>
      <w:spacing w:line="360" w:lineRule="auto"/>
    </w:pPr>
  </w:p>
  <w:p w14:paraId="7939A2EE" w14:textId="77777777" w:rsidR="001F71F3" w:rsidRPr="009C44F0" w:rsidRDefault="001F71F3" w:rsidP="007400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3155" w:type="dxa"/>
      <w:tblInd w:w="70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600" w:firstRow="0" w:lastRow="0" w:firstColumn="0" w:lastColumn="0" w:noHBand="1" w:noVBand="1"/>
    </w:tblPr>
    <w:tblGrid>
      <w:gridCol w:w="3155"/>
    </w:tblGrid>
    <w:tr w:rsidR="001F71F3" w:rsidRPr="009C44F0" w14:paraId="66ACF649" w14:textId="77777777" w:rsidTr="00CF7EB0">
      <w:trPr>
        <w:trHeight w:val="1928"/>
      </w:trPr>
      <w:tc>
        <w:tcPr>
          <w:tcW w:w="3155" w:type="dxa"/>
        </w:tcPr>
        <w:p w14:paraId="15639FE4" w14:textId="77777777" w:rsidR="001F71F3" w:rsidRPr="00DD4593" w:rsidRDefault="001F71F3" w:rsidP="00CF7EB0">
          <w:pPr>
            <w:pStyle w:val="Header"/>
            <w:tabs>
              <w:tab w:val="left" w:pos="633"/>
            </w:tabs>
            <w:spacing w:line="216" w:lineRule="auto"/>
            <w:ind w:left="491" w:right="-855"/>
            <w:rPr>
              <w:b/>
              <w:sz w:val="14"/>
              <w:szCs w:val="14"/>
            </w:rPr>
          </w:pPr>
          <w:r>
            <w:rPr>
              <w:b/>
              <w:sz w:val="14"/>
              <w:szCs w:val="14"/>
            </w:rPr>
            <w:t xml:space="preserve">OÜ </w:t>
          </w:r>
          <w:r w:rsidRPr="00DD4593">
            <w:rPr>
              <w:b/>
              <w:sz w:val="14"/>
              <w:szCs w:val="14"/>
            </w:rPr>
            <w:t>Advokaadibüroo</w:t>
          </w:r>
        </w:p>
        <w:p w14:paraId="29F9B8E8" w14:textId="77777777" w:rsidR="001F71F3" w:rsidRDefault="001F71F3" w:rsidP="00CF7EB0">
          <w:pPr>
            <w:pStyle w:val="Header"/>
            <w:tabs>
              <w:tab w:val="left" w:pos="633"/>
            </w:tabs>
            <w:spacing w:line="216" w:lineRule="auto"/>
            <w:ind w:left="491"/>
            <w:rPr>
              <w:b/>
              <w:sz w:val="14"/>
              <w:szCs w:val="14"/>
            </w:rPr>
          </w:pPr>
          <w:r w:rsidRPr="00DD4593">
            <w:rPr>
              <w:b/>
              <w:sz w:val="14"/>
              <w:szCs w:val="14"/>
            </w:rPr>
            <w:t xml:space="preserve">Eversheds </w:t>
          </w:r>
          <w:r>
            <w:rPr>
              <w:b/>
              <w:sz w:val="14"/>
              <w:szCs w:val="14"/>
            </w:rPr>
            <w:t xml:space="preserve">Sutherland </w:t>
          </w:r>
        </w:p>
        <w:p w14:paraId="6C377645" w14:textId="77777777" w:rsidR="001F71F3" w:rsidRPr="00DD4593" w:rsidRDefault="001F71F3" w:rsidP="00CF7EB0">
          <w:pPr>
            <w:pStyle w:val="Header"/>
            <w:tabs>
              <w:tab w:val="left" w:pos="633"/>
            </w:tabs>
            <w:spacing w:line="216" w:lineRule="auto"/>
            <w:ind w:left="491"/>
            <w:rPr>
              <w:b/>
              <w:sz w:val="14"/>
              <w:szCs w:val="14"/>
            </w:rPr>
          </w:pPr>
          <w:r w:rsidRPr="00DD4593">
            <w:rPr>
              <w:b/>
              <w:sz w:val="14"/>
              <w:szCs w:val="14"/>
            </w:rPr>
            <w:t>Ots &amp; Co</w:t>
          </w:r>
        </w:p>
        <w:p w14:paraId="26C114AD" w14:textId="77777777" w:rsidR="001F71F3" w:rsidRPr="00461D81" w:rsidRDefault="001F71F3" w:rsidP="00CF7EB0">
          <w:pPr>
            <w:pStyle w:val="Header"/>
            <w:tabs>
              <w:tab w:val="left" w:pos="633"/>
            </w:tabs>
            <w:spacing w:line="216" w:lineRule="auto"/>
            <w:ind w:left="491"/>
            <w:rPr>
              <w:sz w:val="14"/>
              <w:szCs w:val="14"/>
              <w:lang w:val="fi-FI"/>
            </w:rPr>
          </w:pPr>
          <w:r w:rsidRPr="00461D81">
            <w:rPr>
              <w:sz w:val="14"/>
              <w:szCs w:val="14"/>
              <w:lang w:val="fi-FI"/>
            </w:rPr>
            <w:t>Kentmanni 4/Sakala 10</w:t>
          </w:r>
        </w:p>
        <w:p w14:paraId="584301FE" w14:textId="77777777" w:rsidR="001F71F3" w:rsidRPr="00461D81" w:rsidRDefault="001F71F3" w:rsidP="00CF7EB0">
          <w:pPr>
            <w:pStyle w:val="Header"/>
            <w:tabs>
              <w:tab w:val="left" w:pos="633"/>
            </w:tabs>
            <w:spacing w:line="216" w:lineRule="auto"/>
            <w:ind w:left="491"/>
            <w:rPr>
              <w:sz w:val="14"/>
              <w:szCs w:val="14"/>
              <w:lang w:val="fi-FI"/>
            </w:rPr>
          </w:pPr>
          <w:r w:rsidRPr="00461D81">
            <w:rPr>
              <w:sz w:val="14"/>
              <w:szCs w:val="14"/>
              <w:lang w:val="fi-FI"/>
            </w:rPr>
            <w:t>10116 Tallinn</w:t>
          </w:r>
        </w:p>
        <w:p w14:paraId="1DB0629D" w14:textId="77777777" w:rsidR="001F71F3" w:rsidRPr="00461D81" w:rsidRDefault="001F71F3" w:rsidP="00CF7EB0">
          <w:pPr>
            <w:pStyle w:val="Header"/>
            <w:tabs>
              <w:tab w:val="left" w:pos="633"/>
            </w:tabs>
            <w:spacing w:line="216" w:lineRule="auto"/>
            <w:ind w:left="491"/>
            <w:rPr>
              <w:sz w:val="14"/>
              <w:szCs w:val="14"/>
              <w:lang w:val="fi-FI"/>
            </w:rPr>
          </w:pPr>
          <w:r w:rsidRPr="00461D81">
            <w:rPr>
              <w:sz w:val="14"/>
              <w:szCs w:val="14"/>
              <w:lang w:val="fi-FI"/>
            </w:rPr>
            <w:t>Eesti</w:t>
          </w:r>
        </w:p>
        <w:p w14:paraId="12C3E5BF" w14:textId="77777777" w:rsidR="001F71F3" w:rsidRPr="00461D81" w:rsidRDefault="001F71F3" w:rsidP="00CF7EB0">
          <w:pPr>
            <w:pStyle w:val="Header"/>
            <w:tabs>
              <w:tab w:val="left" w:pos="633"/>
            </w:tabs>
            <w:spacing w:line="216" w:lineRule="auto"/>
            <w:ind w:left="491"/>
            <w:rPr>
              <w:sz w:val="14"/>
              <w:szCs w:val="14"/>
              <w:lang w:val="fi-FI"/>
            </w:rPr>
          </w:pPr>
        </w:p>
        <w:p w14:paraId="00519985" w14:textId="77777777" w:rsidR="001F71F3" w:rsidRPr="00461D81" w:rsidRDefault="001F71F3" w:rsidP="00CF7EB0">
          <w:pPr>
            <w:pStyle w:val="Header"/>
            <w:tabs>
              <w:tab w:val="left" w:pos="633"/>
            </w:tabs>
            <w:spacing w:line="216" w:lineRule="auto"/>
            <w:ind w:left="491"/>
            <w:rPr>
              <w:sz w:val="14"/>
              <w:szCs w:val="14"/>
              <w:lang w:val="fi-FI"/>
            </w:rPr>
          </w:pPr>
          <w:r w:rsidRPr="00461D81">
            <w:rPr>
              <w:sz w:val="14"/>
              <w:szCs w:val="14"/>
              <w:lang w:val="fi-FI"/>
            </w:rPr>
            <w:t>Registrikood 10639559</w:t>
          </w:r>
        </w:p>
        <w:p w14:paraId="557B4195" w14:textId="77777777" w:rsidR="001F71F3" w:rsidRPr="00461D81" w:rsidRDefault="001F71F3" w:rsidP="00CF7EB0">
          <w:pPr>
            <w:pStyle w:val="Header"/>
            <w:tabs>
              <w:tab w:val="left" w:pos="633"/>
            </w:tabs>
            <w:spacing w:line="216" w:lineRule="auto"/>
            <w:ind w:left="491"/>
            <w:rPr>
              <w:sz w:val="14"/>
              <w:szCs w:val="14"/>
              <w:lang w:val="fi-FI"/>
            </w:rPr>
          </w:pPr>
        </w:p>
        <w:p w14:paraId="4B170FE7" w14:textId="7F95D2FD" w:rsidR="001F71F3" w:rsidRPr="00DD4593" w:rsidRDefault="001F71F3" w:rsidP="000A0603">
          <w:pPr>
            <w:pStyle w:val="Header"/>
            <w:tabs>
              <w:tab w:val="left" w:pos="633"/>
            </w:tabs>
            <w:spacing w:line="216" w:lineRule="auto"/>
            <w:ind w:left="491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T: </w:t>
          </w:r>
          <w:r w:rsidRPr="00DD4593">
            <w:rPr>
              <w:sz w:val="14"/>
              <w:szCs w:val="14"/>
            </w:rPr>
            <w:t>622 9990</w:t>
          </w:r>
        </w:p>
        <w:p w14:paraId="4EC9EA02" w14:textId="77777777" w:rsidR="001F71F3" w:rsidRPr="00DD4593" w:rsidRDefault="001F71F3" w:rsidP="00CF7EB0">
          <w:pPr>
            <w:pStyle w:val="Header"/>
            <w:tabs>
              <w:tab w:val="left" w:pos="633"/>
            </w:tabs>
            <w:spacing w:line="216" w:lineRule="auto"/>
            <w:ind w:left="491"/>
            <w:rPr>
              <w:sz w:val="14"/>
              <w:szCs w:val="14"/>
            </w:rPr>
          </w:pPr>
        </w:p>
        <w:p w14:paraId="33232771" w14:textId="77777777" w:rsidR="001F71F3" w:rsidRPr="009C44F0" w:rsidRDefault="001F71F3" w:rsidP="00CF7EB0">
          <w:pPr>
            <w:pStyle w:val="Header"/>
            <w:tabs>
              <w:tab w:val="left" w:pos="633"/>
            </w:tabs>
            <w:spacing w:line="216" w:lineRule="auto"/>
            <w:ind w:left="491"/>
            <w:rPr>
              <w:sz w:val="14"/>
              <w:szCs w:val="14"/>
            </w:rPr>
          </w:pPr>
          <w:r>
            <w:rPr>
              <w:sz w:val="14"/>
              <w:szCs w:val="14"/>
            </w:rPr>
            <w:t>e</w:t>
          </w:r>
          <w:r w:rsidRPr="00DD4593">
            <w:rPr>
              <w:sz w:val="14"/>
              <w:szCs w:val="14"/>
            </w:rPr>
            <w:t>versheds</w:t>
          </w:r>
          <w:r>
            <w:rPr>
              <w:sz w:val="14"/>
              <w:szCs w:val="14"/>
            </w:rPr>
            <w:t>-sutherland</w:t>
          </w:r>
          <w:r w:rsidRPr="00DD4593">
            <w:rPr>
              <w:sz w:val="14"/>
              <w:szCs w:val="14"/>
            </w:rPr>
            <w:t>.</w:t>
          </w:r>
          <w:r>
            <w:rPr>
              <w:sz w:val="14"/>
              <w:szCs w:val="14"/>
            </w:rPr>
            <w:t>ee</w:t>
          </w:r>
        </w:p>
      </w:tc>
    </w:tr>
  </w:tbl>
  <w:p w14:paraId="14713F5D" w14:textId="77777777" w:rsidR="001F71F3" w:rsidRPr="009C44F0" w:rsidRDefault="001F71F3" w:rsidP="007400E6">
    <w:pPr>
      <w:pStyle w:val="Header"/>
      <w:rPr>
        <w:sz w:val="2"/>
        <w:szCs w:val="2"/>
      </w:rPr>
    </w:pPr>
    <w:r>
      <w:rPr>
        <w:lang w:val="et-EE" w:eastAsia="et-EE"/>
      </w:rPr>
      <w:drawing>
        <wp:anchor distT="0" distB="0" distL="114300" distR="114300" simplePos="0" relativeHeight="251658240" behindDoc="0" locked="0" layoutInCell="1" allowOverlap="1" wp14:anchorId="74499F9E" wp14:editId="74499F9F">
          <wp:simplePos x="0" y="0"/>
          <wp:positionH relativeFrom="page">
            <wp:posOffset>99061</wp:posOffset>
          </wp:positionH>
          <wp:positionV relativeFrom="page">
            <wp:posOffset>91441</wp:posOffset>
          </wp:positionV>
          <wp:extent cx="905566" cy="1844040"/>
          <wp:effectExtent l="0" t="0" r="8890" b="3810"/>
          <wp:wrapNone/>
          <wp:docPr id="3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10572" cy="1854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42C61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6D8B8D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A8487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A08377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4A31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766E7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C6824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D780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1C0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BCB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91C46"/>
    <w:multiLevelType w:val="hybridMultilevel"/>
    <w:tmpl w:val="75744572"/>
    <w:lvl w:ilvl="0" w:tplc="CA42DA34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77" w:hanging="360"/>
      </w:pPr>
    </w:lvl>
    <w:lvl w:ilvl="2" w:tplc="0425001B" w:tentative="1">
      <w:start w:val="1"/>
      <w:numFmt w:val="lowerRoman"/>
      <w:lvlText w:val="%3."/>
      <w:lvlJc w:val="right"/>
      <w:pPr>
        <w:ind w:left="2197" w:hanging="180"/>
      </w:pPr>
    </w:lvl>
    <w:lvl w:ilvl="3" w:tplc="0425000F" w:tentative="1">
      <w:start w:val="1"/>
      <w:numFmt w:val="decimal"/>
      <w:lvlText w:val="%4."/>
      <w:lvlJc w:val="left"/>
      <w:pPr>
        <w:ind w:left="2917" w:hanging="360"/>
      </w:pPr>
    </w:lvl>
    <w:lvl w:ilvl="4" w:tplc="04250019" w:tentative="1">
      <w:start w:val="1"/>
      <w:numFmt w:val="lowerLetter"/>
      <w:lvlText w:val="%5."/>
      <w:lvlJc w:val="left"/>
      <w:pPr>
        <w:ind w:left="3637" w:hanging="360"/>
      </w:pPr>
    </w:lvl>
    <w:lvl w:ilvl="5" w:tplc="0425001B" w:tentative="1">
      <w:start w:val="1"/>
      <w:numFmt w:val="lowerRoman"/>
      <w:lvlText w:val="%6."/>
      <w:lvlJc w:val="right"/>
      <w:pPr>
        <w:ind w:left="4357" w:hanging="180"/>
      </w:pPr>
    </w:lvl>
    <w:lvl w:ilvl="6" w:tplc="0425000F" w:tentative="1">
      <w:start w:val="1"/>
      <w:numFmt w:val="decimal"/>
      <w:lvlText w:val="%7."/>
      <w:lvlJc w:val="left"/>
      <w:pPr>
        <w:ind w:left="5077" w:hanging="360"/>
      </w:pPr>
    </w:lvl>
    <w:lvl w:ilvl="7" w:tplc="04250019" w:tentative="1">
      <w:start w:val="1"/>
      <w:numFmt w:val="lowerLetter"/>
      <w:lvlText w:val="%8."/>
      <w:lvlJc w:val="left"/>
      <w:pPr>
        <w:ind w:left="5797" w:hanging="360"/>
      </w:pPr>
    </w:lvl>
    <w:lvl w:ilvl="8" w:tplc="042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1" w15:restartNumberingAfterBreak="0">
    <w:nsid w:val="0AB73194"/>
    <w:multiLevelType w:val="hybridMultilevel"/>
    <w:tmpl w:val="FA205240"/>
    <w:lvl w:ilvl="0" w:tplc="F968AE80">
      <w:start w:val="1"/>
      <w:numFmt w:val="upperLetter"/>
      <w:pStyle w:val="Level21"/>
      <w:lvlText w:val="%1."/>
      <w:lvlJc w:val="left"/>
      <w:pPr>
        <w:ind w:left="1069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789" w:hanging="360"/>
      </w:pPr>
    </w:lvl>
    <w:lvl w:ilvl="2" w:tplc="0425001B" w:tentative="1">
      <w:start w:val="1"/>
      <w:numFmt w:val="lowerRoman"/>
      <w:lvlText w:val="%3."/>
      <w:lvlJc w:val="right"/>
      <w:pPr>
        <w:ind w:left="2509" w:hanging="180"/>
      </w:pPr>
    </w:lvl>
    <w:lvl w:ilvl="3" w:tplc="0425000F" w:tentative="1">
      <w:start w:val="1"/>
      <w:numFmt w:val="decimal"/>
      <w:lvlText w:val="%4."/>
      <w:lvlJc w:val="left"/>
      <w:pPr>
        <w:ind w:left="3229" w:hanging="360"/>
      </w:pPr>
    </w:lvl>
    <w:lvl w:ilvl="4" w:tplc="04250019" w:tentative="1">
      <w:start w:val="1"/>
      <w:numFmt w:val="lowerLetter"/>
      <w:lvlText w:val="%5."/>
      <w:lvlJc w:val="left"/>
      <w:pPr>
        <w:ind w:left="3949" w:hanging="360"/>
      </w:pPr>
    </w:lvl>
    <w:lvl w:ilvl="5" w:tplc="0425001B" w:tentative="1">
      <w:start w:val="1"/>
      <w:numFmt w:val="lowerRoman"/>
      <w:lvlText w:val="%6."/>
      <w:lvlJc w:val="right"/>
      <w:pPr>
        <w:ind w:left="4669" w:hanging="180"/>
      </w:pPr>
    </w:lvl>
    <w:lvl w:ilvl="6" w:tplc="0425000F" w:tentative="1">
      <w:start w:val="1"/>
      <w:numFmt w:val="decimal"/>
      <w:lvlText w:val="%7."/>
      <w:lvlJc w:val="left"/>
      <w:pPr>
        <w:ind w:left="5389" w:hanging="360"/>
      </w:pPr>
    </w:lvl>
    <w:lvl w:ilvl="7" w:tplc="04250019" w:tentative="1">
      <w:start w:val="1"/>
      <w:numFmt w:val="lowerLetter"/>
      <w:lvlText w:val="%8."/>
      <w:lvlJc w:val="left"/>
      <w:pPr>
        <w:ind w:left="6109" w:hanging="360"/>
      </w:pPr>
    </w:lvl>
    <w:lvl w:ilvl="8" w:tplc="042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0C507F65"/>
    <w:multiLevelType w:val="hybridMultilevel"/>
    <w:tmpl w:val="233E6DC0"/>
    <w:lvl w:ilvl="0" w:tplc="CB66B3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4A5C46"/>
    <w:multiLevelType w:val="singleLevel"/>
    <w:tmpl w:val="76B20EBE"/>
    <w:lvl w:ilvl="0">
      <w:start w:val="1"/>
      <w:numFmt w:val="decimal"/>
      <w:pStyle w:val="Schedule"/>
      <w:lvlText w:val="%1"/>
      <w:lvlJc w:val="center"/>
      <w:pPr>
        <w:tabs>
          <w:tab w:val="num" w:pos="0"/>
        </w:tabs>
        <w:ind w:left="0" w:firstLine="0"/>
      </w:pPr>
      <w:rPr>
        <w:rFonts w:hint="default"/>
        <w:vanish/>
      </w:rPr>
    </w:lvl>
  </w:abstractNum>
  <w:abstractNum w:abstractNumId="14" w15:restartNumberingAfterBreak="0">
    <w:nsid w:val="17024C0D"/>
    <w:multiLevelType w:val="multilevel"/>
    <w:tmpl w:val="BB229E12"/>
    <w:lvl w:ilvl="0">
      <w:start w:val="1"/>
      <w:numFmt w:val="decimal"/>
      <w:pStyle w:val="Part"/>
      <w:lvlText w:val="Part 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933730B"/>
    <w:multiLevelType w:val="singleLevel"/>
    <w:tmpl w:val="A7BAF762"/>
    <w:lvl w:ilvl="0">
      <w:start w:val="1"/>
      <w:numFmt w:val="decimal"/>
      <w:pStyle w:val="Parties"/>
      <w:lvlText w:val="(%1)"/>
      <w:lvlJc w:val="left"/>
      <w:pPr>
        <w:tabs>
          <w:tab w:val="num" w:pos="851"/>
        </w:tabs>
        <w:ind w:left="851" w:hanging="851"/>
      </w:pPr>
    </w:lvl>
  </w:abstractNum>
  <w:abstractNum w:abstractNumId="16" w15:restartNumberingAfterBreak="0">
    <w:nsid w:val="202557C0"/>
    <w:multiLevelType w:val="multilevel"/>
    <w:tmpl w:val="616CC2A4"/>
    <w:lvl w:ilvl="0">
      <w:start w:val="1"/>
      <w:numFmt w:val="lowerLetter"/>
      <w:pStyle w:val="aBankingDefinition"/>
      <w:lvlText w:val="(%1)"/>
      <w:lvlJc w:val="left"/>
      <w:pPr>
        <w:tabs>
          <w:tab w:val="num" w:pos="1843"/>
        </w:tabs>
        <w:ind w:left="1843" w:hanging="992"/>
      </w:pPr>
      <w:rPr>
        <w:rFonts w:hint="default"/>
      </w:rPr>
    </w:lvl>
    <w:lvl w:ilvl="1">
      <w:start w:val="1"/>
      <w:numFmt w:val="lowerRoman"/>
      <w:pStyle w:val="iBankingDefinition"/>
      <w:lvlText w:val="(%2)"/>
      <w:lvlJc w:val="left"/>
      <w:pPr>
        <w:tabs>
          <w:tab w:val="num" w:pos="3119"/>
        </w:tabs>
        <w:ind w:left="3119" w:hanging="127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21B30E4B"/>
    <w:multiLevelType w:val="multilevel"/>
    <w:tmpl w:val="ECC4A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1CC3732"/>
    <w:multiLevelType w:val="hybridMultilevel"/>
    <w:tmpl w:val="45A8975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2B5206"/>
    <w:multiLevelType w:val="hybridMultilevel"/>
    <w:tmpl w:val="2210006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8684C"/>
    <w:multiLevelType w:val="hybridMultilevel"/>
    <w:tmpl w:val="98EAD20C"/>
    <w:lvl w:ilvl="0" w:tplc="90545998">
      <w:start w:val="1"/>
      <w:numFmt w:val="decimal"/>
      <w:pStyle w:val="Muu"/>
      <w:lvlText w:val="%1)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64" w:hanging="360"/>
      </w:pPr>
    </w:lvl>
    <w:lvl w:ilvl="2" w:tplc="0425001B" w:tentative="1">
      <w:start w:val="1"/>
      <w:numFmt w:val="lowerRoman"/>
      <w:lvlText w:val="%3."/>
      <w:lvlJc w:val="right"/>
      <w:pPr>
        <w:ind w:left="2084" w:hanging="180"/>
      </w:pPr>
    </w:lvl>
    <w:lvl w:ilvl="3" w:tplc="0425000F" w:tentative="1">
      <w:start w:val="1"/>
      <w:numFmt w:val="decimal"/>
      <w:lvlText w:val="%4."/>
      <w:lvlJc w:val="left"/>
      <w:pPr>
        <w:ind w:left="2804" w:hanging="360"/>
      </w:pPr>
    </w:lvl>
    <w:lvl w:ilvl="4" w:tplc="04250019" w:tentative="1">
      <w:start w:val="1"/>
      <w:numFmt w:val="lowerLetter"/>
      <w:lvlText w:val="%5."/>
      <w:lvlJc w:val="left"/>
      <w:pPr>
        <w:ind w:left="3524" w:hanging="360"/>
      </w:pPr>
    </w:lvl>
    <w:lvl w:ilvl="5" w:tplc="0425001B" w:tentative="1">
      <w:start w:val="1"/>
      <w:numFmt w:val="lowerRoman"/>
      <w:lvlText w:val="%6."/>
      <w:lvlJc w:val="right"/>
      <w:pPr>
        <w:ind w:left="4244" w:hanging="180"/>
      </w:pPr>
    </w:lvl>
    <w:lvl w:ilvl="6" w:tplc="0425000F" w:tentative="1">
      <w:start w:val="1"/>
      <w:numFmt w:val="decimal"/>
      <w:lvlText w:val="%7."/>
      <w:lvlJc w:val="left"/>
      <w:pPr>
        <w:ind w:left="4964" w:hanging="360"/>
      </w:pPr>
    </w:lvl>
    <w:lvl w:ilvl="7" w:tplc="04250019" w:tentative="1">
      <w:start w:val="1"/>
      <w:numFmt w:val="lowerLetter"/>
      <w:lvlText w:val="%8."/>
      <w:lvlJc w:val="left"/>
      <w:pPr>
        <w:ind w:left="5684" w:hanging="360"/>
      </w:pPr>
    </w:lvl>
    <w:lvl w:ilvl="8" w:tplc="042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5926FA3"/>
    <w:multiLevelType w:val="multilevel"/>
    <w:tmpl w:val="89309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3757382E"/>
    <w:multiLevelType w:val="multilevel"/>
    <w:tmpl w:val="56AA0988"/>
    <w:lvl w:ilvl="0">
      <w:start w:val="1"/>
      <w:numFmt w:val="decimal"/>
      <w:pStyle w:val="Rule1"/>
      <w:lvlText w:val="Rule %1"/>
      <w:lvlJc w:val="left"/>
      <w:pPr>
        <w:tabs>
          <w:tab w:val="num" w:pos="1077"/>
        </w:tabs>
        <w:ind w:left="1077" w:hanging="1077"/>
      </w:pPr>
      <w:rPr>
        <w:rFonts w:hint="default"/>
        <w:b/>
        <w:i w:val="0"/>
      </w:rPr>
    </w:lvl>
    <w:lvl w:ilvl="1">
      <w:start w:val="1"/>
      <w:numFmt w:val="decimal"/>
      <w:pStyle w:val="Rule2"/>
      <w:lvlText w:val="%1.%2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2">
      <w:start w:val="1"/>
      <w:numFmt w:val="decimal"/>
      <w:pStyle w:val="Rule3"/>
      <w:lvlText w:val="%1.%2.%3"/>
      <w:lvlJc w:val="left"/>
      <w:pPr>
        <w:tabs>
          <w:tab w:val="num" w:pos="2211"/>
        </w:tabs>
        <w:ind w:left="2211" w:hanging="1134"/>
      </w:pPr>
      <w:rPr>
        <w:rFonts w:hint="default"/>
      </w:rPr>
    </w:lvl>
    <w:lvl w:ilvl="3">
      <w:start w:val="1"/>
      <w:numFmt w:val="decimal"/>
      <w:pStyle w:val="Rule4"/>
      <w:lvlText w:val="%1.%2.%3.%4"/>
      <w:lvlJc w:val="left"/>
      <w:pPr>
        <w:tabs>
          <w:tab w:val="num" w:pos="3686"/>
        </w:tabs>
        <w:ind w:left="3686" w:hanging="1475"/>
      </w:pPr>
      <w:rPr>
        <w:rFonts w:hint="default"/>
      </w:rPr>
    </w:lvl>
    <w:lvl w:ilvl="4">
      <w:start w:val="1"/>
      <w:numFmt w:val="decimal"/>
      <w:pStyle w:val="Rule5"/>
      <w:lvlText w:val="%1.%2.%3.%4.%5"/>
      <w:lvlJc w:val="left"/>
      <w:pPr>
        <w:tabs>
          <w:tab w:val="num" w:pos="3686"/>
        </w:tabs>
        <w:ind w:left="3686" w:hanging="1475"/>
      </w:pPr>
      <w:rPr>
        <w:rFonts w:hint="default"/>
      </w:rPr>
    </w:lvl>
    <w:lvl w:ilvl="5">
      <w:start w:val="1"/>
      <w:numFmt w:val="none"/>
      <w:lvlText w:val="(Not Defined)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none"/>
      <w:lvlText w:val="(Not Defined)"/>
      <w:lvlJc w:val="left"/>
      <w:pPr>
        <w:tabs>
          <w:tab w:val="num" w:pos="1440"/>
        </w:tabs>
        <w:ind w:left="1296" w:hanging="1296"/>
      </w:pPr>
      <w:rPr>
        <w:rFonts w:hint="default"/>
      </w:rPr>
    </w:lvl>
    <w:lvl w:ilvl="7">
      <w:start w:val="1"/>
      <w:numFmt w:val="none"/>
      <w:lvlText w:val="(Not Defined)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Text w:val="(Not Defined)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3B1E1AD7"/>
    <w:multiLevelType w:val="multilevel"/>
    <w:tmpl w:val="8DEE7482"/>
    <w:lvl w:ilvl="0">
      <w:start w:val="1"/>
      <w:numFmt w:val="decimal"/>
      <w:pStyle w:val="Taotlused"/>
      <w:lvlText w:val="%1)"/>
      <w:lvlJc w:val="left"/>
      <w:pPr>
        <w:tabs>
          <w:tab w:val="num" w:pos="397"/>
        </w:tabs>
        <w:ind w:left="397" w:hanging="397"/>
      </w:pPr>
      <w:rPr>
        <w:rFonts w:ascii="Arial Bold" w:hAnsi="Arial Bold" w:hint="default"/>
        <w:b/>
        <w:i w:val="0"/>
        <w:color w:val="auto"/>
        <w:sz w:val="22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454"/>
      </w:pPr>
      <w:rPr>
        <w:rFonts w:ascii="Arial Bold" w:hAnsi="Arial Bold" w:hint="default"/>
        <w:b/>
        <w:i w:val="0"/>
        <w:color w:val="auto"/>
        <w:sz w:val="22"/>
        <w:szCs w:val="22"/>
      </w:rPr>
    </w:lvl>
    <w:lvl w:ilvl="2">
      <w:start w:val="1"/>
      <w:numFmt w:val="lowerRoman"/>
      <w:lvlText w:val="%3)"/>
      <w:lvlJc w:val="left"/>
      <w:pPr>
        <w:tabs>
          <w:tab w:val="num" w:pos="1247"/>
        </w:tabs>
        <w:ind w:left="1247" w:hanging="396"/>
      </w:pPr>
      <w:rPr>
        <w:rFonts w:ascii="Arial Bold" w:hAnsi="Arial Bold" w:hint="default"/>
        <w:b/>
        <w:i w:val="0"/>
        <w:color w:val="auto"/>
        <w:sz w:val="22"/>
        <w:szCs w:val="22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41121C39"/>
    <w:multiLevelType w:val="multilevel"/>
    <w:tmpl w:val="F32EB1EC"/>
    <w:lvl w:ilvl="0">
      <w:start w:val="1"/>
      <w:numFmt w:val="none"/>
      <w:pStyle w:val="Body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lowerLetter"/>
      <w:pStyle w:val="aDefinition"/>
      <w:lvlText w:val="(%2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lowerRoman"/>
      <w:pStyle w:val="iDefinition"/>
      <w:lvlText w:val="( %3)"/>
      <w:lvlJc w:val="left"/>
      <w:pPr>
        <w:tabs>
          <w:tab w:val="num" w:pos="1843"/>
        </w:tabs>
        <w:ind w:left="1843" w:hanging="992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47071E4D"/>
    <w:multiLevelType w:val="hybridMultilevel"/>
    <w:tmpl w:val="87A8D54A"/>
    <w:lvl w:ilvl="0" w:tplc="ACDE3676">
      <w:start w:val="1"/>
      <w:numFmt w:val="upperRoman"/>
      <w:pStyle w:val="Heading1"/>
      <w:lvlText w:val="%1"/>
      <w:lvlJc w:val="left"/>
      <w:pPr>
        <w:ind w:left="644" w:hanging="360"/>
      </w:pPr>
      <w:rPr>
        <w:rFonts w:ascii="Verdana" w:hAnsi="Verdana" w:hint="default"/>
        <w:b/>
        <w:i w:val="0"/>
        <w:sz w:val="18"/>
      </w:rPr>
    </w:lvl>
    <w:lvl w:ilvl="1" w:tplc="44E21A2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AD36859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787184"/>
    <w:multiLevelType w:val="multilevel"/>
    <w:tmpl w:val="34ACF83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"/>
      <w:lvlJc w:val="left"/>
      <w:pPr>
        <w:tabs>
          <w:tab w:val="num" w:pos="1843"/>
        </w:tabs>
        <w:ind w:left="1843" w:hanging="992"/>
      </w:pPr>
      <w:rPr>
        <w:rFonts w:hint="default"/>
        <w:b w:val="0"/>
        <w:i w:val="0"/>
        <w:u w:val="none"/>
      </w:rPr>
    </w:lvl>
    <w:lvl w:ilvl="3">
      <w:start w:val="1"/>
      <w:numFmt w:val="decimal"/>
      <w:pStyle w:val="Level4"/>
      <w:lvlText w:val="%1.%2.%3.%4"/>
      <w:lvlJc w:val="left"/>
      <w:pPr>
        <w:tabs>
          <w:tab w:val="num" w:pos="3119"/>
        </w:tabs>
        <w:ind w:left="3119" w:hanging="1276"/>
      </w:pPr>
      <w:rPr>
        <w:rFonts w:hint="default"/>
        <w:b w:val="0"/>
        <w:i w:val="0"/>
        <w:u w:val="none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3119"/>
        </w:tabs>
        <w:ind w:left="3119" w:hanging="1276"/>
      </w:pPr>
      <w:rPr>
        <w:rFonts w:hint="default"/>
        <w:b w:val="0"/>
        <w:i w:val="0"/>
        <w:u w:val="none"/>
      </w:rPr>
    </w:lvl>
    <w:lvl w:ilvl="5">
      <w:start w:val="1"/>
      <w:numFmt w:val="none"/>
      <w:lvlText w:val="(Not Defined)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none"/>
      <w:lvlText w:val="(Not Defined)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none"/>
      <w:lvlText w:val="(Not Defined)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none"/>
      <w:lvlText w:val="(Not Defined)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 w15:restartNumberingAfterBreak="0">
    <w:nsid w:val="63270F99"/>
    <w:multiLevelType w:val="multilevel"/>
    <w:tmpl w:val="471A0B86"/>
    <w:lvl w:ilvl="0">
      <w:start w:val="1"/>
      <w:numFmt w:val="bullet"/>
      <w:pStyle w:val="Bullet1"/>
      <w:lvlText w:val=""/>
      <w:lvlJc w:val="left"/>
      <w:pPr>
        <w:tabs>
          <w:tab w:val="num" w:pos="851"/>
        </w:tabs>
        <w:ind w:left="851" w:hanging="851"/>
      </w:pPr>
      <w:rPr>
        <w:rFonts w:ascii="Symbol" w:hAnsi="Symbol" w:hint="default"/>
        <w:b w:val="0"/>
        <w:i w:val="0"/>
        <w:u w:val="none"/>
      </w:rPr>
    </w:lvl>
    <w:lvl w:ilvl="1">
      <w:start w:val="1"/>
      <w:numFmt w:val="bullet"/>
      <w:pStyle w:val="Bullet2"/>
      <w:lvlText w:val=""/>
      <w:lvlJc w:val="left"/>
      <w:pPr>
        <w:tabs>
          <w:tab w:val="num" w:pos="1843"/>
        </w:tabs>
        <w:ind w:left="1843" w:hanging="992"/>
      </w:pPr>
      <w:rPr>
        <w:rFonts w:ascii="Symbol" w:hAnsi="Symbol" w:hint="default"/>
        <w:b w:val="0"/>
        <w:i w:val="0"/>
        <w:u w:val="none"/>
      </w:rPr>
    </w:lvl>
    <w:lvl w:ilvl="2">
      <w:start w:val="1"/>
      <w:numFmt w:val="bullet"/>
      <w:pStyle w:val="Bullet3"/>
      <w:lvlText w:val=""/>
      <w:lvlJc w:val="left"/>
      <w:pPr>
        <w:tabs>
          <w:tab w:val="num" w:pos="3119"/>
        </w:tabs>
        <w:ind w:left="3119" w:hanging="1276"/>
      </w:pPr>
      <w:rPr>
        <w:rFonts w:ascii="Symbol" w:hAnsi="Symbol" w:hint="default"/>
        <w:b w:val="0"/>
        <w:i w:val="0"/>
        <w:u w:val="none"/>
      </w:rPr>
    </w:lvl>
    <w:lvl w:ilvl="3">
      <w:start w:val="1"/>
      <w:numFmt w:val="lowerLetter"/>
      <w:isLgl/>
      <w:lvlText w:val="%1(Not Defined)"/>
      <w:lvlJc w:val="left"/>
      <w:pPr>
        <w:tabs>
          <w:tab w:val="num" w:pos="4505"/>
        </w:tabs>
        <w:ind w:left="4122" w:hanging="1417"/>
      </w:pPr>
      <w:rPr>
        <w:rFonts w:hint="default"/>
        <w:b w:val="0"/>
        <w:i w:val="0"/>
        <w:u w:val="none"/>
      </w:rPr>
    </w:lvl>
    <w:lvl w:ilvl="4">
      <w:start w:val="1"/>
      <w:numFmt w:val="none"/>
      <w:lvlText w:val="(Not Defined)"/>
      <w:lvlJc w:val="left"/>
      <w:pPr>
        <w:tabs>
          <w:tab w:val="num" w:pos="5562"/>
        </w:tabs>
        <w:ind w:left="4689" w:hanging="567"/>
      </w:pPr>
      <w:rPr>
        <w:rFonts w:hint="default"/>
        <w:b w:val="0"/>
        <w:i w:val="0"/>
        <w:u w:val="none"/>
      </w:rPr>
    </w:lvl>
    <w:lvl w:ilvl="5">
      <w:start w:val="1"/>
      <w:numFmt w:val="none"/>
      <w:lvlText w:val="(Not Defined)"/>
      <w:lvlJc w:val="left"/>
      <w:pPr>
        <w:tabs>
          <w:tab w:val="num" w:pos="6129"/>
        </w:tabs>
        <w:ind w:left="5256" w:hanging="567"/>
      </w:pPr>
      <w:rPr>
        <w:rFonts w:hint="default"/>
        <w:b w:val="0"/>
        <w:i w:val="0"/>
      </w:rPr>
    </w:lvl>
    <w:lvl w:ilvl="6">
      <w:start w:val="1"/>
      <w:numFmt w:val="none"/>
      <w:lvlText w:val="(Not Defined)"/>
      <w:lvlJc w:val="left"/>
      <w:pPr>
        <w:tabs>
          <w:tab w:val="num" w:pos="4320"/>
        </w:tabs>
        <w:ind w:left="3960" w:hanging="1080"/>
      </w:pPr>
      <w:rPr>
        <w:rFonts w:hint="default"/>
        <w:b w:val="0"/>
        <w:i w:val="0"/>
      </w:rPr>
    </w:lvl>
    <w:lvl w:ilvl="7">
      <w:start w:val="1"/>
      <w:numFmt w:val="none"/>
      <w:lvlText w:val="(Not Defined)"/>
      <w:lvlJc w:val="left"/>
      <w:pPr>
        <w:tabs>
          <w:tab w:val="num" w:pos="4680"/>
        </w:tabs>
        <w:ind w:left="4464" w:hanging="1224"/>
      </w:pPr>
      <w:rPr>
        <w:rFonts w:hint="default"/>
        <w:b w:val="0"/>
        <w:i w:val="0"/>
      </w:rPr>
    </w:lvl>
    <w:lvl w:ilvl="8">
      <w:start w:val="1"/>
      <w:numFmt w:val="none"/>
      <w:lvlText w:val="(Not Defined)"/>
      <w:lvlJc w:val="left"/>
      <w:pPr>
        <w:tabs>
          <w:tab w:val="num" w:pos="5040"/>
        </w:tabs>
        <w:ind w:left="5040" w:hanging="1440"/>
      </w:pPr>
      <w:rPr>
        <w:rFonts w:hint="default"/>
        <w:b w:val="0"/>
        <w:i w:val="0"/>
      </w:rPr>
    </w:lvl>
  </w:abstractNum>
  <w:abstractNum w:abstractNumId="28" w15:restartNumberingAfterBreak="0">
    <w:nsid w:val="64B128E5"/>
    <w:multiLevelType w:val="multilevel"/>
    <w:tmpl w:val="B3D45142"/>
    <w:lvl w:ilvl="0">
      <w:start w:val="1"/>
      <w:numFmt w:val="decimal"/>
      <w:pStyle w:val="Level1"/>
      <w:lvlText w:val="%1."/>
      <w:lvlJc w:val="left"/>
      <w:pPr>
        <w:tabs>
          <w:tab w:val="num" w:pos="390"/>
        </w:tabs>
        <w:ind w:left="397" w:hanging="397"/>
      </w:pPr>
      <w:rPr>
        <w:rFonts w:hint="default"/>
        <w:b/>
        <w:i w:val="0"/>
      </w:rPr>
    </w:lvl>
    <w:lvl w:ilvl="1">
      <w:start w:val="1"/>
      <w:numFmt w:val="decimal"/>
      <w:pStyle w:val="Level2"/>
      <w:lvlText w:val="%1.%2."/>
      <w:lvlJc w:val="left"/>
      <w:pPr>
        <w:tabs>
          <w:tab w:val="num" w:pos="720"/>
        </w:tabs>
        <w:ind w:left="680" w:hanging="680"/>
      </w:pPr>
      <w:rPr>
        <w:rFonts w:hint="default"/>
        <w:b w:val="0"/>
        <w:i w:val="0"/>
      </w:rPr>
    </w:lvl>
    <w:lvl w:ilvl="2">
      <w:start w:val="1"/>
      <w:numFmt w:val="decimal"/>
      <w:pStyle w:val="Level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 w15:restartNumberingAfterBreak="0">
    <w:nsid w:val="7B9D102E"/>
    <w:multiLevelType w:val="singleLevel"/>
    <w:tmpl w:val="0DD0592C"/>
    <w:lvl w:ilvl="0">
      <w:start w:val="1"/>
      <w:numFmt w:val="upperLetter"/>
      <w:pStyle w:val="Background"/>
      <w:lvlText w:val="(%1)"/>
      <w:lvlJc w:val="left"/>
      <w:pPr>
        <w:tabs>
          <w:tab w:val="num" w:pos="851"/>
        </w:tabs>
        <w:ind w:left="851" w:hanging="851"/>
      </w:pPr>
    </w:lvl>
  </w:abstractNum>
  <w:num w:numId="1" w16cid:durableId="425269133">
    <w:abstractNumId w:val="29"/>
  </w:num>
  <w:num w:numId="2" w16cid:durableId="2023361456">
    <w:abstractNumId w:val="27"/>
  </w:num>
  <w:num w:numId="3" w16cid:durableId="29261682">
    <w:abstractNumId w:val="26"/>
  </w:num>
  <w:num w:numId="4" w16cid:durableId="831682487">
    <w:abstractNumId w:val="15"/>
  </w:num>
  <w:num w:numId="5" w16cid:durableId="1920164701">
    <w:abstractNumId w:val="22"/>
  </w:num>
  <w:num w:numId="6" w16cid:durableId="1390105206">
    <w:abstractNumId w:val="13"/>
  </w:num>
  <w:num w:numId="7" w16cid:durableId="813185329">
    <w:abstractNumId w:val="14"/>
  </w:num>
  <w:num w:numId="8" w16cid:durableId="638192826">
    <w:abstractNumId w:val="16"/>
  </w:num>
  <w:num w:numId="9" w16cid:durableId="67727257">
    <w:abstractNumId w:val="24"/>
  </w:num>
  <w:num w:numId="10" w16cid:durableId="524900771">
    <w:abstractNumId w:val="28"/>
  </w:num>
  <w:num w:numId="11" w16cid:durableId="611984173">
    <w:abstractNumId w:val="20"/>
  </w:num>
  <w:num w:numId="12" w16cid:durableId="1233806553">
    <w:abstractNumId w:val="25"/>
  </w:num>
  <w:num w:numId="13" w16cid:durableId="818108489">
    <w:abstractNumId w:val="23"/>
  </w:num>
  <w:num w:numId="14" w16cid:durableId="1263604782">
    <w:abstractNumId w:val="11"/>
  </w:num>
  <w:num w:numId="15" w16cid:durableId="1965647550">
    <w:abstractNumId w:val="8"/>
  </w:num>
  <w:num w:numId="16" w16cid:durableId="584345184">
    <w:abstractNumId w:val="3"/>
  </w:num>
  <w:num w:numId="17" w16cid:durableId="146480723">
    <w:abstractNumId w:val="2"/>
  </w:num>
  <w:num w:numId="18" w16cid:durableId="840310840">
    <w:abstractNumId w:val="1"/>
  </w:num>
  <w:num w:numId="19" w16cid:durableId="603268618">
    <w:abstractNumId w:val="0"/>
  </w:num>
  <w:num w:numId="20" w16cid:durableId="423108828">
    <w:abstractNumId w:val="9"/>
  </w:num>
  <w:num w:numId="21" w16cid:durableId="1544825963">
    <w:abstractNumId w:val="7"/>
  </w:num>
  <w:num w:numId="22" w16cid:durableId="711425396">
    <w:abstractNumId w:val="6"/>
  </w:num>
  <w:num w:numId="23" w16cid:durableId="180356624">
    <w:abstractNumId w:val="5"/>
  </w:num>
  <w:num w:numId="24" w16cid:durableId="301084259">
    <w:abstractNumId w:val="4"/>
  </w:num>
  <w:num w:numId="25" w16cid:durableId="651719965">
    <w:abstractNumId w:val="12"/>
  </w:num>
  <w:num w:numId="26" w16cid:durableId="1812166350">
    <w:abstractNumId w:val="19"/>
  </w:num>
  <w:num w:numId="27" w16cid:durableId="1006861421">
    <w:abstractNumId w:val="18"/>
  </w:num>
  <w:num w:numId="28" w16cid:durableId="1965189968">
    <w:abstractNumId w:val="21"/>
  </w:num>
  <w:num w:numId="29" w16cid:durableId="699940056">
    <w:abstractNumId w:val="10"/>
  </w:num>
  <w:num w:numId="30" w16cid:durableId="1374503454">
    <w:abstractNumId w:val="1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EF"/>
    <w:rsid w:val="00000852"/>
    <w:rsid w:val="000008AC"/>
    <w:rsid w:val="00000953"/>
    <w:rsid w:val="00000C13"/>
    <w:rsid w:val="00000D5E"/>
    <w:rsid w:val="00000E8A"/>
    <w:rsid w:val="00000F63"/>
    <w:rsid w:val="00000F7E"/>
    <w:rsid w:val="00001313"/>
    <w:rsid w:val="00001797"/>
    <w:rsid w:val="00001BE6"/>
    <w:rsid w:val="00001F01"/>
    <w:rsid w:val="000024E2"/>
    <w:rsid w:val="00002683"/>
    <w:rsid w:val="00002749"/>
    <w:rsid w:val="00002963"/>
    <w:rsid w:val="00002C64"/>
    <w:rsid w:val="00002D5A"/>
    <w:rsid w:val="00003149"/>
    <w:rsid w:val="0000336C"/>
    <w:rsid w:val="000033BA"/>
    <w:rsid w:val="000034A4"/>
    <w:rsid w:val="00003851"/>
    <w:rsid w:val="0000405B"/>
    <w:rsid w:val="0000418B"/>
    <w:rsid w:val="00004877"/>
    <w:rsid w:val="000048D3"/>
    <w:rsid w:val="00004A0F"/>
    <w:rsid w:val="000052A8"/>
    <w:rsid w:val="00005765"/>
    <w:rsid w:val="00005780"/>
    <w:rsid w:val="0000587A"/>
    <w:rsid w:val="00005911"/>
    <w:rsid w:val="0000633B"/>
    <w:rsid w:val="0000749C"/>
    <w:rsid w:val="000077A1"/>
    <w:rsid w:val="00007966"/>
    <w:rsid w:val="00007A54"/>
    <w:rsid w:val="00007F77"/>
    <w:rsid w:val="000105B7"/>
    <w:rsid w:val="00010AE6"/>
    <w:rsid w:val="00011024"/>
    <w:rsid w:val="00011156"/>
    <w:rsid w:val="0001149F"/>
    <w:rsid w:val="000114F5"/>
    <w:rsid w:val="000115F1"/>
    <w:rsid w:val="000116C6"/>
    <w:rsid w:val="00011C1D"/>
    <w:rsid w:val="00011E4C"/>
    <w:rsid w:val="000120C5"/>
    <w:rsid w:val="00012B5B"/>
    <w:rsid w:val="000131D0"/>
    <w:rsid w:val="00013848"/>
    <w:rsid w:val="00013BAB"/>
    <w:rsid w:val="00013C34"/>
    <w:rsid w:val="00013C68"/>
    <w:rsid w:val="00013E5F"/>
    <w:rsid w:val="00013EAB"/>
    <w:rsid w:val="00014170"/>
    <w:rsid w:val="000143BA"/>
    <w:rsid w:val="0001446A"/>
    <w:rsid w:val="0001471E"/>
    <w:rsid w:val="00014F53"/>
    <w:rsid w:val="000150DB"/>
    <w:rsid w:val="00015591"/>
    <w:rsid w:val="00015606"/>
    <w:rsid w:val="00015E26"/>
    <w:rsid w:val="00015F02"/>
    <w:rsid w:val="00016094"/>
    <w:rsid w:val="000161FF"/>
    <w:rsid w:val="000162BF"/>
    <w:rsid w:val="00016BC0"/>
    <w:rsid w:val="00016DEC"/>
    <w:rsid w:val="000176A8"/>
    <w:rsid w:val="000176F1"/>
    <w:rsid w:val="00020556"/>
    <w:rsid w:val="00020C88"/>
    <w:rsid w:val="00020DBE"/>
    <w:rsid w:val="00020E88"/>
    <w:rsid w:val="00020E9A"/>
    <w:rsid w:val="00021A04"/>
    <w:rsid w:val="0002221A"/>
    <w:rsid w:val="000222B3"/>
    <w:rsid w:val="000222DC"/>
    <w:rsid w:val="00022446"/>
    <w:rsid w:val="0002268F"/>
    <w:rsid w:val="0002294B"/>
    <w:rsid w:val="00022B23"/>
    <w:rsid w:val="00022ED1"/>
    <w:rsid w:val="00023328"/>
    <w:rsid w:val="00023E34"/>
    <w:rsid w:val="0002409A"/>
    <w:rsid w:val="0002421D"/>
    <w:rsid w:val="000242CA"/>
    <w:rsid w:val="00025177"/>
    <w:rsid w:val="000254CD"/>
    <w:rsid w:val="00025963"/>
    <w:rsid w:val="000259F6"/>
    <w:rsid w:val="000267DA"/>
    <w:rsid w:val="00026F45"/>
    <w:rsid w:val="000271E8"/>
    <w:rsid w:val="00027419"/>
    <w:rsid w:val="000276E8"/>
    <w:rsid w:val="000312EF"/>
    <w:rsid w:val="00031F9F"/>
    <w:rsid w:val="00032089"/>
    <w:rsid w:val="000325DA"/>
    <w:rsid w:val="00032952"/>
    <w:rsid w:val="000329F1"/>
    <w:rsid w:val="00032ABC"/>
    <w:rsid w:val="00032C7B"/>
    <w:rsid w:val="0003328B"/>
    <w:rsid w:val="000335CA"/>
    <w:rsid w:val="0003376A"/>
    <w:rsid w:val="0003390E"/>
    <w:rsid w:val="00033D93"/>
    <w:rsid w:val="00033E5D"/>
    <w:rsid w:val="00034B57"/>
    <w:rsid w:val="00034F67"/>
    <w:rsid w:val="0003504D"/>
    <w:rsid w:val="000350F4"/>
    <w:rsid w:val="0003574A"/>
    <w:rsid w:val="000357A7"/>
    <w:rsid w:val="00035F7E"/>
    <w:rsid w:val="000360EC"/>
    <w:rsid w:val="00036D11"/>
    <w:rsid w:val="00036D18"/>
    <w:rsid w:val="00037291"/>
    <w:rsid w:val="00037B85"/>
    <w:rsid w:val="00037E18"/>
    <w:rsid w:val="00037E50"/>
    <w:rsid w:val="000402A1"/>
    <w:rsid w:val="0004088D"/>
    <w:rsid w:val="00040A0F"/>
    <w:rsid w:val="00040E5C"/>
    <w:rsid w:val="000414D3"/>
    <w:rsid w:val="000414F5"/>
    <w:rsid w:val="0004150C"/>
    <w:rsid w:val="000416CF"/>
    <w:rsid w:val="0004199C"/>
    <w:rsid w:val="00041F3E"/>
    <w:rsid w:val="00042445"/>
    <w:rsid w:val="00042537"/>
    <w:rsid w:val="000426EB"/>
    <w:rsid w:val="00042B4E"/>
    <w:rsid w:val="00042EAD"/>
    <w:rsid w:val="00042FD0"/>
    <w:rsid w:val="00044216"/>
    <w:rsid w:val="00044558"/>
    <w:rsid w:val="00044693"/>
    <w:rsid w:val="000448CD"/>
    <w:rsid w:val="00044F6C"/>
    <w:rsid w:val="000451C3"/>
    <w:rsid w:val="00045642"/>
    <w:rsid w:val="000456ED"/>
    <w:rsid w:val="000458DE"/>
    <w:rsid w:val="000459B9"/>
    <w:rsid w:val="00045CDF"/>
    <w:rsid w:val="00045FD1"/>
    <w:rsid w:val="0004610E"/>
    <w:rsid w:val="00046255"/>
    <w:rsid w:val="00046408"/>
    <w:rsid w:val="00046963"/>
    <w:rsid w:val="00046FA3"/>
    <w:rsid w:val="0004734E"/>
    <w:rsid w:val="00047515"/>
    <w:rsid w:val="00047936"/>
    <w:rsid w:val="00047BB3"/>
    <w:rsid w:val="00047E99"/>
    <w:rsid w:val="00050F13"/>
    <w:rsid w:val="00051096"/>
    <w:rsid w:val="000511DE"/>
    <w:rsid w:val="000511E9"/>
    <w:rsid w:val="00051408"/>
    <w:rsid w:val="0005159A"/>
    <w:rsid w:val="00051976"/>
    <w:rsid w:val="00051A87"/>
    <w:rsid w:val="0005208F"/>
    <w:rsid w:val="00052188"/>
    <w:rsid w:val="0005229E"/>
    <w:rsid w:val="00052725"/>
    <w:rsid w:val="0005308E"/>
    <w:rsid w:val="000531CA"/>
    <w:rsid w:val="00053D98"/>
    <w:rsid w:val="0005436C"/>
    <w:rsid w:val="00054602"/>
    <w:rsid w:val="00055081"/>
    <w:rsid w:val="00055729"/>
    <w:rsid w:val="0005578A"/>
    <w:rsid w:val="00055B3B"/>
    <w:rsid w:val="00055BC4"/>
    <w:rsid w:val="00055FB7"/>
    <w:rsid w:val="000561C9"/>
    <w:rsid w:val="00056268"/>
    <w:rsid w:val="000562D5"/>
    <w:rsid w:val="00056716"/>
    <w:rsid w:val="00056B08"/>
    <w:rsid w:val="00056C2C"/>
    <w:rsid w:val="00057119"/>
    <w:rsid w:val="00057431"/>
    <w:rsid w:val="00057845"/>
    <w:rsid w:val="00057FF4"/>
    <w:rsid w:val="0006009E"/>
    <w:rsid w:val="000600D5"/>
    <w:rsid w:val="00060BF6"/>
    <w:rsid w:val="00060F6B"/>
    <w:rsid w:val="00061F8C"/>
    <w:rsid w:val="00062280"/>
    <w:rsid w:val="0006286B"/>
    <w:rsid w:val="00062EE6"/>
    <w:rsid w:val="000631A5"/>
    <w:rsid w:val="0006352B"/>
    <w:rsid w:val="00063A58"/>
    <w:rsid w:val="00063C39"/>
    <w:rsid w:val="00063D1C"/>
    <w:rsid w:val="000640EA"/>
    <w:rsid w:val="00064175"/>
    <w:rsid w:val="0006439C"/>
    <w:rsid w:val="00064986"/>
    <w:rsid w:val="00064989"/>
    <w:rsid w:val="00064C89"/>
    <w:rsid w:val="00064F41"/>
    <w:rsid w:val="0006594B"/>
    <w:rsid w:val="00065C13"/>
    <w:rsid w:val="00065CD2"/>
    <w:rsid w:val="00065ECA"/>
    <w:rsid w:val="000660A9"/>
    <w:rsid w:val="0006634E"/>
    <w:rsid w:val="00066416"/>
    <w:rsid w:val="000668B9"/>
    <w:rsid w:val="0006692C"/>
    <w:rsid w:val="00066CF8"/>
    <w:rsid w:val="00067703"/>
    <w:rsid w:val="0006798F"/>
    <w:rsid w:val="00067E7A"/>
    <w:rsid w:val="00070032"/>
    <w:rsid w:val="0007068D"/>
    <w:rsid w:val="000706C8"/>
    <w:rsid w:val="00070DF9"/>
    <w:rsid w:val="00070F3F"/>
    <w:rsid w:val="00071068"/>
    <w:rsid w:val="00071103"/>
    <w:rsid w:val="00071602"/>
    <w:rsid w:val="00071826"/>
    <w:rsid w:val="00071C1D"/>
    <w:rsid w:val="000720AD"/>
    <w:rsid w:val="00072164"/>
    <w:rsid w:val="00072423"/>
    <w:rsid w:val="000725DC"/>
    <w:rsid w:val="00072B87"/>
    <w:rsid w:val="00073045"/>
    <w:rsid w:val="00073365"/>
    <w:rsid w:val="000738AD"/>
    <w:rsid w:val="000738B8"/>
    <w:rsid w:val="0007395F"/>
    <w:rsid w:val="00074003"/>
    <w:rsid w:val="0007449C"/>
    <w:rsid w:val="0007483D"/>
    <w:rsid w:val="00074A8F"/>
    <w:rsid w:val="00074BB4"/>
    <w:rsid w:val="00074BCB"/>
    <w:rsid w:val="00074DB5"/>
    <w:rsid w:val="0007668E"/>
    <w:rsid w:val="00076D28"/>
    <w:rsid w:val="00076EB4"/>
    <w:rsid w:val="00076F53"/>
    <w:rsid w:val="0007726F"/>
    <w:rsid w:val="000773CB"/>
    <w:rsid w:val="000775FB"/>
    <w:rsid w:val="0008036A"/>
    <w:rsid w:val="000805B5"/>
    <w:rsid w:val="00080682"/>
    <w:rsid w:val="00080913"/>
    <w:rsid w:val="00080BF7"/>
    <w:rsid w:val="00081093"/>
    <w:rsid w:val="000810BF"/>
    <w:rsid w:val="0008122A"/>
    <w:rsid w:val="000818FF"/>
    <w:rsid w:val="0008195A"/>
    <w:rsid w:val="00081C9C"/>
    <w:rsid w:val="0008212F"/>
    <w:rsid w:val="0008270F"/>
    <w:rsid w:val="00082C2F"/>
    <w:rsid w:val="00082C97"/>
    <w:rsid w:val="00082CDC"/>
    <w:rsid w:val="00082DC1"/>
    <w:rsid w:val="00082ECC"/>
    <w:rsid w:val="00082FE1"/>
    <w:rsid w:val="00083165"/>
    <w:rsid w:val="0008356C"/>
    <w:rsid w:val="0008376E"/>
    <w:rsid w:val="00083CC9"/>
    <w:rsid w:val="000847B1"/>
    <w:rsid w:val="00084C84"/>
    <w:rsid w:val="00085131"/>
    <w:rsid w:val="000853B1"/>
    <w:rsid w:val="00085435"/>
    <w:rsid w:val="0008608C"/>
    <w:rsid w:val="00086129"/>
    <w:rsid w:val="00086277"/>
    <w:rsid w:val="000862DE"/>
    <w:rsid w:val="00086E67"/>
    <w:rsid w:val="00086ED9"/>
    <w:rsid w:val="00087042"/>
    <w:rsid w:val="0008707F"/>
    <w:rsid w:val="00087E13"/>
    <w:rsid w:val="00090088"/>
    <w:rsid w:val="00090655"/>
    <w:rsid w:val="00090909"/>
    <w:rsid w:val="00090C09"/>
    <w:rsid w:val="00090EC3"/>
    <w:rsid w:val="000912DB"/>
    <w:rsid w:val="0009216A"/>
    <w:rsid w:val="0009248B"/>
    <w:rsid w:val="00092727"/>
    <w:rsid w:val="00092C58"/>
    <w:rsid w:val="00093062"/>
    <w:rsid w:val="000939B2"/>
    <w:rsid w:val="00093A66"/>
    <w:rsid w:val="00093A7F"/>
    <w:rsid w:val="00093B81"/>
    <w:rsid w:val="00093D1D"/>
    <w:rsid w:val="00094474"/>
    <w:rsid w:val="00094709"/>
    <w:rsid w:val="0009491E"/>
    <w:rsid w:val="00094D0B"/>
    <w:rsid w:val="000953F7"/>
    <w:rsid w:val="000958BF"/>
    <w:rsid w:val="00095D35"/>
    <w:rsid w:val="00095E77"/>
    <w:rsid w:val="00096200"/>
    <w:rsid w:val="0009622E"/>
    <w:rsid w:val="000966F4"/>
    <w:rsid w:val="00096B34"/>
    <w:rsid w:val="00096D7C"/>
    <w:rsid w:val="000973F5"/>
    <w:rsid w:val="000976D4"/>
    <w:rsid w:val="000977F7"/>
    <w:rsid w:val="00097A29"/>
    <w:rsid w:val="000A0603"/>
    <w:rsid w:val="000A1808"/>
    <w:rsid w:val="000A188A"/>
    <w:rsid w:val="000A198E"/>
    <w:rsid w:val="000A1AB4"/>
    <w:rsid w:val="000A237F"/>
    <w:rsid w:val="000A2881"/>
    <w:rsid w:val="000A37AF"/>
    <w:rsid w:val="000A3C0B"/>
    <w:rsid w:val="000A420A"/>
    <w:rsid w:val="000A4260"/>
    <w:rsid w:val="000A4272"/>
    <w:rsid w:val="000A4378"/>
    <w:rsid w:val="000A469E"/>
    <w:rsid w:val="000A48E7"/>
    <w:rsid w:val="000A49AA"/>
    <w:rsid w:val="000A4C3C"/>
    <w:rsid w:val="000A4CF0"/>
    <w:rsid w:val="000A4EA0"/>
    <w:rsid w:val="000A50AE"/>
    <w:rsid w:val="000A51FF"/>
    <w:rsid w:val="000A5208"/>
    <w:rsid w:val="000A5254"/>
    <w:rsid w:val="000A5406"/>
    <w:rsid w:val="000A636C"/>
    <w:rsid w:val="000A6712"/>
    <w:rsid w:val="000A67B0"/>
    <w:rsid w:val="000A6D92"/>
    <w:rsid w:val="000A751C"/>
    <w:rsid w:val="000A7563"/>
    <w:rsid w:val="000A758B"/>
    <w:rsid w:val="000A7E1A"/>
    <w:rsid w:val="000A7F3E"/>
    <w:rsid w:val="000B022B"/>
    <w:rsid w:val="000B069F"/>
    <w:rsid w:val="000B0AB3"/>
    <w:rsid w:val="000B0FF4"/>
    <w:rsid w:val="000B1108"/>
    <w:rsid w:val="000B16C0"/>
    <w:rsid w:val="000B1816"/>
    <w:rsid w:val="000B1AEA"/>
    <w:rsid w:val="000B1F7F"/>
    <w:rsid w:val="000B1FA8"/>
    <w:rsid w:val="000B24AF"/>
    <w:rsid w:val="000B25FF"/>
    <w:rsid w:val="000B2D42"/>
    <w:rsid w:val="000B3017"/>
    <w:rsid w:val="000B333A"/>
    <w:rsid w:val="000B35CF"/>
    <w:rsid w:val="000B3618"/>
    <w:rsid w:val="000B3656"/>
    <w:rsid w:val="000B374F"/>
    <w:rsid w:val="000B3976"/>
    <w:rsid w:val="000B3D01"/>
    <w:rsid w:val="000B4313"/>
    <w:rsid w:val="000B5ABB"/>
    <w:rsid w:val="000B5ED6"/>
    <w:rsid w:val="000B5FE7"/>
    <w:rsid w:val="000B60C3"/>
    <w:rsid w:val="000B637A"/>
    <w:rsid w:val="000B761C"/>
    <w:rsid w:val="000B773C"/>
    <w:rsid w:val="000B7805"/>
    <w:rsid w:val="000B7C13"/>
    <w:rsid w:val="000C0459"/>
    <w:rsid w:val="000C06F8"/>
    <w:rsid w:val="000C0835"/>
    <w:rsid w:val="000C0910"/>
    <w:rsid w:val="000C0C43"/>
    <w:rsid w:val="000C1002"/>
    <w:rsid w:val="000C11DF"/>
    <w:rsid w:val="000C1293"/>
    <w:rsid w:val="000C14FC"/>
    <w:rsid w:val="000C1B99"/>
    <w:rsid w:val="000C1FBD"/>
    <w:rsid w:val="000C2063"/>
    <w:rsid w:val="000C2AAC"/>
    <w:rsid w:val="000C2CAA"/>
    <w:rsid w:val="000C2D80"/>
    <w:rsid w:val="000C2E78"/>
    <w:rsid w:val="000C321D"/>
    <w:rsid w:val="000C3460"/>
    <w:rsid w:val="000C34B6"/>
    <w:rsid w:val="000C34CC"/>
    <w:rsid w:val="000C3688"/>
    <w:rsid w:val="000C3874"/>
    <w:rsid w:val="000C3B90"/>
    <w:rsid w:val="000C4093"/>
    <w:rsid w:val="000C4174"/>
    <w:rsid w:val="000C41B4"/>
    <w:rsid w:val="000C4484"/>
    <w:rsid w:val="000C4643"/>
    <w:rsid w:val="000C4A60"/>
    <w:rsid w:val="000C512A"/>
    <w:rsid w:val="000C538E"/>
    <w:rsid w:val="000C57F7"/>
    <w:rsid w:val="000C6897"/>
    <w:rsid w:val="000C6D9E"/>
    <w:rsid w:val="000C7076"/>
    <w:rsid w:val="000C70A6"/>
    <w:rsid w:val="000C743C"/>
    <w:rsid w:val="000C7A95"/>
    <w:rsid w:val="000C7FB5"/>
    <w:rsid w:val="000D0E33"/>
    <w:rsid w:val="000D0EB3"/>
    <w:rsid w:val="000D13EF"/>
    <w:rsid w:val="000D1485"/>
    <w:rsid w:val="000D1519"/>
    <w:rsid w:val="000D1805"/>
    <w:rsid w:val="000D1817"/>
    <w:rsid w:val="000D18F5"/>
    <w:rsid w:val="000D1B20"/>
    <w:rsid w:val="000D1BF0"/>
    <w:rsid w:val="000D1FA1"/>
    <w:rsid w:val="000D20AF"/>
    <w:rsid w:val="000D21B6"/>
    <w:rsid w:val="000D295D"/>
    <w:rsid w:val="000D2CD8"/>
    <w:rsid w:val="000D30EF"/>
    <w:rsid w:val="000D32EC"/>
    <w:rsid w:val="000D3AF0"/>
    <w:rsid w:val="000D3F5F"/>
    <w:rsid w:val="000D445B"/>
    <w:rsid w:val="000D459A"/>
    <w:rsid w:val="000D46B5"/>
    <w:rsid w:val="000D47F3"/>
    <w:rsid w:val="000D4911"/>
    <w:rsid w:val="000D4FF8"/>
    <w:rsid w:val="000D5482"/>
    <w:rsid w:val="000D5F87"/>
    <w:rsid w:val="000D62CC"/>
    <w:rsid w:val="000D68F0"/>
    <w:rsid w:val="000D691A"/>
    <w:rsid w:val="000D6DF2"/>
    <w:rsid w:val="000D6E7A"/>
    <w:rsid w:val="000D6F27"/>
    <w:rsid w:val="000D7B07"/>
    <w:rsid w:val="000E06F1"/>
    <w:rsid w:val="000E0810"/>
    <w:rsid w:val="000E0E4C"/>
    <w:rsid w:val="000E12F6"/>
    <w:rsid w:val="000E1347"/>
    <w:rsid w:val="000E1466"/>
    <w:rsid w:val="000E176C"/>
    <w:rsid w:val="000E1A3B"/>
    <w:rsid w:val="000E20F9"/>
    <w:rsid w:val="000E21E8"/>
    <w:rsid w:val="000E2291"/>
    <w:rsid w:val="000E2CFE"/>
    <w:rsid w:val="000E32F1"/>
    <w:rsid w:val="000E3318"/>
    <w:rsid w:val="000E3D11"/>
    <w:rsid w:val="000E3D24"/>
    <w:rsid w:val="000E3DD7"/>
    <w:rsid w:val="000E44B9"/>
    <w:rsid w:val="000E46D1"/>
    <w:rsid w:val="000E4A43"/>
    <w:rsid w:val="000E4DD1"/>
    <w:rsid w:val="000E4E9E"/>
    <w:rsid w:val="000E5017"/>
    <w:rsid w:val="000E5275"/>
    <w:rsid w:val="000E599B"/>
    <w:rsid w:val="000E6106"/>
    <w:rsid w:val="000E6157"/>
    <w:rsid w:val="000E6189"/>
    <w:rsid w:val="000E636A"/>
    <w:rsid w:val="000E6534"/>
    <w:rsid w:val="000E6785"/>
    <w:rsid w:val="000E71AF"/>
    <w:rsid w:val="000E7402"/>
    <w:rsid w:val="000E74E5"/>
    <w:rsid w:val="000E74F0"/>
    <w:rsid w:val="000E76C1"/>
    <w:rsid w:val="000F02AF"/>
    <w:rsid w:val="000F0318"/>
    <w:rsid w:val="000F03B5"/>
    <w:rsid w:val="000F0443"/>
    <w:rsid w:val="000F0446"/>
    <w:rsid w:val="000F0645"/>
    <w:rsid w:val="000F069C"/>
    <w:rsid w:val="000F0E3A"/>
    <w:rsid w:val="000F2400"/>
    <w:rsid w:val="000F24DF"/>
    <w:rsid w:val="000F276E"/>
    <w:rsid w:val="000F2F5B"/>
    <w:rsid w:val="000F30D5"/>
    <w:rsid w:val="000F3288"/>
    <w:rsid w:val="000F32DA"/>
    <w:rsid w:val="000F36EF"/>
    <w:rsid w:val="000F410A"/>
    <w:rsid w:val="000F4259"/>
    <w:rsid w:val="000F441C"/>
    <w:rsid w:val="000F4451"/>
    <w:rsid w:val="000F5B22"/>
    <w:rsid w:val="000F5EC4"/>
    <w:rsid w:val="000F5ED6"/>
    <w:rsid w:val="000F69CA"/>
    <w:rsid w:val="000F798F"/>
    <w:rsid w:val="000F7BFE"/>
    <w:rsid w:val="000F7F6F"/>
    <w:rsid w:val="00100013"/>
    <w:rsid w:val="001000E7"/>
    <w:rsid w:val="001005CB"/>
    <w:rsid w:val="00101428"/>
    <w:rsid w:val="00101BB3"/>
    <w:rsid w:val="001022B2"/>
    <w:rsid w:val="00102829"/>
    <w:rsid w:val="00102CC2"/>
    <w:rsid w:val="00102E6E"/>
    <w:rsid w:val="00103F6B"/>
    <w:rsid w:val="001040AA"/>
    <w:rsid w:val="00104182"/>
    <w:rsid w:val="001047EA"/>
    <w:rsid w:val="00104823"/>
    <w:rsid w:val="001050AE"/>
    <w:rsid w:val="0010544C"/>
    <w:rsid w:val="0010614F"/>
    <w:rsid w:val="001064B3"/>
    <w:rsid w:val="00106DB9"/>
    <w:rsid w:val="00106E86"/>
    <w:rsid w:val="00107400"/>
    <w:rsid w:val="00107C19"/>
    <w:rsid w:val="00107EA9"/>
    <w:rsid w:val="001102A6"/>
    <w:rsid w:val="001103CF"/>
    <w:rsid w:val="00110831"/>
    <w:rsid w:val="00110BD9"/>
    <w:rsid w:val="00110E83"/>
    <w:rsid w:val="001110F5"/>
    <w:rsid w:val="00111530"/>
    <w:rsid w:val="00111CC0"/>
    <w:rsid w:val="001120B5"/>
    <w:rsid w:val="00112100"/>
    <w:rsid w:val="0011244E"/>
    <w:rsid w:val="00112620"/>
    <w:rsid w:val="001129E0"/>
    <w:rsid w:val="00112C53"/>
    <w:rsid w:val="001133F8"/>
    <w:rsid w:val="00113979"/>
    <w:rsid w:val="00113B10"/>
    <w:rsid w:val="00113CD5"/>
    <w:rsid w:val="00113FFF"/>
    <w:rsid w:val="001149ED"/>
    <w:rsid w:val="0011501F"/>
    <w:rsid w:val="001155C4"/>
    <w:rsid w:val="001156D8"/>
    <w:rsid w:val="0011607C"/>
    <w:rsid w:val="00116807"/>
    <w:rsid w:val="00116D3A"/>
    <w:rsid w:val="0011754A"/>
    <w:rsid w:val="0011767A"/>
    <w:rsid w:val="001176F9"/>
    <w:rsid w:val="00117823"/>
    <w:rsid w:val="00117E51"/>
    <w:rsid w:val="00120125"/>
    <w:rsid w:val="00120466"/>
    <w:rsid w:val="0012091F"/>
    <w:rsid w:val="00121344"/>
    <w:rsid w:val="001213A7"/>
    <w:rsid w:val="00122125"/>
    <w:rsid w:val="00122376"/>
    <w:rsid w:val="00122BBC"/>
    <w:rsid w:val="00122FF1"/>
    <w:rsid w:val="001231E4"/>
    <w:rsid w:val="00123EB9"/>
    <w:rsid w:val="0012477B"/>
    <w:rsid w:val="00124A3D"/>
    <w:rsid w:val="00126348"/>
    <w:rsid w:val="001265E2"/>
    <w:rsid w:val="00126D75"/>
    <w:rsid w:val="0012738A"/>
    <w:rsid w:val="00127783"/>
    <w:rsid w:val="00127A7C"/>
    <w:rsid w:val="00127BAD"/>
    <w:rsid w:val="0013028F"/>
    <w:rsid w:val="001302DC"/>
    <w:rsid w:val="001306FA"/>
    <w:rsid w:val="0013073E"/>
    <w:rsid w:val="00130F1D"/>
    <w:rsid w:val="00131077"/>
    <w:rsid w:val="0013107C"/>
    <w:rsid w:val="00131684"/>
    <w:rsid w:val="0013180F"/>
    <w:rsid w:val="00131D07"/>
    <w:rsid w:val="00131E6A"/>
    <w:rsid w:val="00131F2C"/>
    <w:rsid w:val="0013242F"/>
    <w:rsid w:val="00132634"/>
    <w:rsid w:val="00132EA7"/>
    <w:rsid w:val="00133074"/>
    <w:rsid w:val="001332D3"/>
    <w:rsid w:val="00133A0D"/>
    <w:rsid w:val="00133C2B"/>
    <w:rsid w:val="00134A87"/>
    <w:rsid w:val="00134E5D"/>
    <w:rsid w:val="0013503E"/>
    <w:rsid w:val="00135459"/>
    <w:rsid w:val="0013574B"/>
    <w:rsid w:val="00135C9E"/>
    <w:rsid w:val="00136E68"/>
    <w:rsid w:val="00136FEC"/>
    <w:rsid w:val="00137294"/>
    <w:rsid w:val="00137992"/>
    <w:rsid w:val="00137E18"/>
    <w:rsid w:val="00140132"/>
    <w:rsid w:val="00140239"/>
    <w:rsid w:val="0014025E"/>
    <w:rsid w:val="00141245"/>
    <w:rsid w:val="001414B5"/>
    <w:rsid w:val="00141741"/>
    <w:rsid w:val="00142391"/>
    <w:rsid w:val="00142419"/>
    <w:rsid w:val="00142799"/>
    <w:rsid w:val="00142977"/>
    <w:rsid w:val="00142F85"/>
    <w:rsid w:val="00142FA0"/>
    <w:rsid w:val="00143539"/>
    <w:rsid w:val="00143B8A"/>
    <w:rsid w:val="00143F3F"/>
    <w:rsid w:val="00143F89"/>
    <w:rsid w:val="00144353"/>
    <w:rsid w:val="00144805"/>
    <w:rsid w:val="0014590C"/>
    <w:rsid w:val="00145BAD"/>
    <w:rsid w:val="00145BE5"/>
    <w:rsid w:val="001462C5"/>
    <w:rsid w:val="001464AF"/>
    <w:rsid w:val="0014657F"/>
    <w:rsid w:val="00146704"/>
    <w:rsid w:val="00146A68"/>
    <w:rsid w:val="00146B66"/>
    <w:rsid w:val="001470DA"/>
    <w:rsid w:val="00147478"/>
    <w:rsid w:val="001474B7"/>
    <w:rsid w:val="0014755A"/>
    <w:rsid w:val="00147CBF"/>
    <w:rsid w:val="0015007C"/>
    <w:rsid w:val="00150EFC"/>
    <w:rsid w:val="00150F62"/>
    <w:rsid w:val="00151326"/>
    <w:rsid w:val="0015148E"/>
    <w:rsid w:val="00151757"/>
    <w:rsid w:val="00151D73"/>
    <w:rsid w:val="00151D92"/>
    <w:rsid w:val="001521E7"/>
    <w:rsid w:val="00152479"/>
    <w:rsid w:val="0015280F"/>
    <w:rsid w:val="00152934"/>
    <w:rsid w:val="00152E4A"/>
    <w:rsid w:val="00153527"/>
    <w:rsid w:val="00153568"/>
    <w:rsid w:val="00153A81"/>
    <w:rsid w:val="00153AAB"/>
    <w:rsid w:val="00153F3E"/>
    <w:rsid w:val="00154975"/>
    <w:rsid w:val="00154AE7"/>
    <w:rsid w:val="0015551F"/>
    <w:rsid w:val="001557FA"/>
    <w:rsid w:val="00155815"/>
    <w:rsid w:val="00155913"/>
    <w:rsid w:val="00156381"/>
    <w:rsid w:val="001563E4"/>
    <w:rsid w:val="00156749"/>
    <w:rsid w:val="00156B07"/>
    <w:rsid w:val="00157404"/>
    <w:rsid w:val="0015770F"/>
    <w:rsid w:val="00157ADF"/>
    <w:rsid w:val="00157FBB"/>
    <w:rsid w:val="001603BA"/>
    <w:rsid w:val="00161936"/>
    <w:rsid w:val="00161BBC"/>
    <w:rsid w:val="00161DAD"/>
    <w:rsid w:val="00162403"/>
    <w:rsid w:val="001624C2"/>
    <w:rsid w:val="00162D45"/>
    <w:rsid w:val="001632D9"/>
    <w:rsid w:val="001633D0"/>
    <w:rsid w:val="0016395A"/>
    <w:rsid w:val="001639F4"/>
    <w:rsid w:val="00163A5B"/>
    <w:rsid w:val="0016404A"/>
    <w:rsid w:val="00164236"/>
    <w:rsid w:val="00164240"/>
    <w:rsid w:val="00164369"/>
    <w:rsid w:val="00164614"/>
    <w:rsid w:val="00164B0C"/>
    <w:rsid w:val="00164B71"/>
    <w:rsid w:val="00164C18"/>
    <w:rsid w:val="00164D5C"/>
    <w:rsid w:val="001653B2"/>
    <w:rsid w:val="001659BC"/>
    <w:rsid w:val="00165FD4"/>
    <w:rsid w:val="001660EF"/>
    <w:rsid w:val="0016614B"/>
    <w:rsid w:val="001667C2"/>
    <w:rsid w:val="00166FCA"/>
    <w:rsid w:val="00167070"/>
    <w:rsid w:val="00167721"/>
    <w:rsid w:val="0016774C"/>
    <w:rsid w:val="00167886"/>
    <w:rsid w:val="00167A4D"/>
    <w:rsid w:val="0017028E"/>
    <w:rsid w:val="00170311"/>
    <w:rsid w:val="0017060C"/>
    <w:rsid w:val="00170A24"/>
    <w:rsid w:val="00170ACD"/>
    <w:rsid w:val="00170CA1"/>
    <w:rsid w:val="00170EE5"/>
    <w:rsid w:val="00170F3D"/>
    <w:rsid w:val="001712EE"/>
    <w:rsid w:val="0017170F"/>
    <w:rsid w:val="0017223E"/>
    <w:rsid w:val="00172C00"/>
    <w:rsid w:val="001731B3"/>
    <w:rsid w:val="0017378C"/>
    <w:rsid w:val="00173D37"/>
    <w:rsid w:val="00173DD2"/>
    <w:rsid w:val="00174559"/>
    <w:rsid w:val="001745C3"/>
    <w:rsid w:val="001746D1"/>
    <w:rsid w:val="00174817"/>
    <w:rsid w:val="001748EF"/>
    <w:rsid w:val="00174B5A"/>
    <w:rsid w:val="00174DC7"/>
    <w:rsid w:val="00174EEF"/>
    <w:rsid w:val="00175886"/>
    <w:rsid w:val="00175B92"/>
    <w:rsid w:val="00176065"/>
    <w:rsid w:val="00176254"/>
    <w:rsid w:val="001763A9"/>
    <w:rsid w:val="0017648F"/>
    <w:rsid w:val="0017682A"/>
    <w:rsid w:val="0017684F"/>
    <w:rsid w:val="00176AF7"/>
    <w:rsid w:val="00176F9C"/>
    <w:rsid w:val="00177854"/>
    <w:rsid w:val="00177A86"/>
    <w:rsid w:val="00177AD7"/>
    <w:rsid w:val="00177B57"/>
    <w:rsid w:val="00177E53"/>
    <w:rsid w:val="001805AB"/>
    <w:rsid w:val="001806D1"/>
    <w:rsid w:val="001806F6"/>
    <w:rsid w:val="00180D95"/>
    <w:rsid w:val="00181788"/>
    <w:rsid w:val="00181C32"/>
    <w:rsid w:val="00182509"/>
    <w:rsid w:val="00182872"/>
    <w:rsid w:val="00183299"/>
    <w:rsid w:val="00183472"/>
    <w:rsid w:val="00183648"/>
    <w:rsid w:val="0018390B"/>
    <w:rsid w:val="00183C36"/>
    <w:rsid w:val="00183D1A"/>
    <w:rsid w:val="001840A7"/>
    <w:rsid w:val="0018454B"/>
    <w:rsid w:val="0018496F"/>
    <w:rsid w:val="00184A68"/>
    <w:rsid w:val="00184C59"/>
    <w:rsid w:val="00184D58"/>
    <w:rsid w:val="00184EB2"/>
    <w:rsid w:val="001852B4"/>
    <w:rsid w:val="00185444"/>
    <w:rsid w:val="00185D4F"/>
    <w:rsid w:val="00186658"/>
    <w:rsid w:val="001866AC"/>
    <w:rsid w:val="001868A6"/>
    <w:rsid w:val="0018693F"/>
    <w:rsid w:val="00186BEB"/>
    <w:rsid w:val="00186F37"/>
    <w:rsid w:val="00186F5E"/>
    <w:rsid w:val="001873AF"/>
    <w:rsid w:val="00187B6B"/>
    <w:rsid w:val="0019015A"/>
    <w:rsid w:val="001902E7"/>
    <w:rsid w:val="0019035F"/>
    <w:rsid w:val="0019074F"/>
    <w:rsid w:val="001907C6"/>
    <w:rsid w:val="00190BA7"/>
    <w:rsid w:val="00191312"/>
    <w:rsid w:val="0019176F"/>
    <w:rsid w:val="00191B85"/>
    <w:rsid w:val="00191F21"/>
    <w:rsid w:val="0019217B"/>
    <w:rsid w:val="00192384"/>
    <w:rsid w:val="001923F4"/>
    <w:rsid w:val="001923F8"/>
    <w:rsid w:val="0019252B"/>
    <w:rsid w:val="00192667"/>
    <w:rsid w:val="00192B65"/>
    <w:rsid w:val="00192B9B"/>
    <w:rsid w:val="00192D08"/>
    <w:rsid w:val="00192D33"/>
    <w:rsid w:val="00192D6F"/>
    <w:rsid w:val="00192F42"/>
    <w:rsid w:val="0019319E"/>
    <w:rsid w:val="0019326D"/>
    <w:rsid w:val="001933B2"/>
    <w:rsid w:val="001933EE"/>
    <w:rsid w:val="00193A89"/>
    <w:rsid w:val="00193C9E"/>
    <w:rsid w:val="0019412A"/>
    <w:rsid w:val="00194313"/>
    <w:rsid w:val="00194BBB"/>
    <w:rsid w:val="00194E67"/>
    <w:rsid w:val="00194E76"/>
    <w:rsid w:val="001952D2"/>
    <w:rsid w:val="00195391"/>
    <w:rsid w:val="00195398"/>
    <w:rsid w:val="001957EA"/>
    <w:rsid w:val="001958CC"/>
    <w:rsid w:val="00195E35"/>
    <w:rsid w:val="00195F51"/>
    <w:rsid w:val="001962CA"/>
    <w:rsid w:val="001965E9"/>
    <w:rsid w:val="00196680"/>
    <w:rsid w:val="00196812"/>
    <w:rsid w:val="001968E9"/>
    <w:rsid w:val="001968F9"/>
    <w:rsid w:val="00196ACE"/>
    <w:rsid w:val="00196E19"/>
    <w:rsid w:val="00196EDF"/>
    <w:rsid w:val="00197278"/>
    <w:rsid w:val="00197523"/>
    <w:rsid w:val="001A0090"/>
    <w:rsid w:val="001A00DD"/>
    <w:rsid w:val="001A0350"/>
    <w:rsid w:val="001A056C"/>
    <w:rsid w:val="001A095B"/>
    <w:rsid w:val="001A0C09"/>
    <w:rsid w:val="001A104E"/>
    <w:rsid w:val="001A1162"/>
    <w:rsid w:val="001A1BDD"/>
    <w:rsid w:val="001A1C05"/>
    <w:rsid w:val="001A2C54"/>
    <w:rsid w:val="001A2D55"/>
    <w:rsid w:val="001A356C"/>
    <w:rsid w:val="001A35F8"/>
    <w:rsid w:val="001A3A54"/>
    <w:rsid w:val="001A3D5F"/>
    <w:rsid w:val="001A463C"/>
    <w:rsid w:val="001A4A17"/>
    <w:rsid w:val="001A57CA"/>
    <w:rsid w:val="001A5C86"/>
    <w:rsid w:val="001A5CE7"/>
    <w:rsid w:val="001A5E9D"/>
    <w:rsid w:val="001A6055"/>
    <w:rsid w:val="001A64FA"/>
    <w:rsid w:val="001A7936"/>
    <w:rsid w:val="001A79E5"/>
    <w:rsid w:val="001A7C2C"/>
    <w:rsid w:val="001B00B4"/>
    <w:rsid w:val="001B0350"/>
    <w:rsid w:val="001B035E"/>
    <w:rsid w:val="001B0866"/>
    <w:rsid w:val="001B097C"/>
    <w:rsid w:val="001B10B5"/>
    <w:rsid w:val="001B1100"/>
    <w:rsid w:val="001B1339"/>
    <w:rsid w:val="001B174E"/>
    <w:rsid w:val="001B1856"/>
    <w:rsid w:val="001B245D"/>
    <w:rsid w:val="001B3880"/>
    <w:rsid w:val="001B3C3A"/>
    <w:rsid w:val="001B4187"/>
    <w:rsid w:val="001B4C8D"/>
    <w:rsid w:val="001B5949"/>
    <w:rsid w:val="001B628C"/>
    <w:rsid w:val="001B65BA"/>
    <w:rsid w:val="001B6893"/>
    <w:rsid w:val="001B6B18"/>
    <w:rsid w:val="001B771B"/>
    <w:rsid w:val="001B7902"/>
    <w:rsid w:val="001B7A81"/>
    <w:rsid w:val="001B7CBA"/>
    <w:rsid w:val="001C01FC"/>
    <w:rsid w:val="001C1056"/>
    <w:rsid w:val="001C10EA"/>
    <w:rsid w:val="001C1824"/>
    <w:rsid w:val="001C2F3E"/>
    <w:rsid w:val="001C30D0"/>
    <w:rsid w:val="001C4326"/>
    <w:rsid w:val="001C4616"/>
    <w:rsid w:val="001C470B"/>
    <w:rsid w:val="001C4A8E"/>
    <w:rsid w:val="001C4AD5"/>
    <w:rsid w:val="001C4ADB"/>
    <w:rsid w:val="001C59F4"/>
    <w:rsid w:val="001C5A34"/>
    <w:rsid w:val="001C5EA1"/>
    <w:rsid w:val="001C600D"/>
    <w:rsid w:val="001C6437"/>
    <w:rsid w:val="001C69B1"/>
    <w:rsid w:val="001C6F49"/>
    <w:rsid w:val="001C7000"/>
    <w:rsid w:val="001C7B65"/>
    <w:rsid w:val="001C7DFF"/>
    <w:rsid w:val="001D01F9"/>
    <w:rsid w:val="001D05CF"/>
    <w:rsid w:val="001D081B"/>
    <w:rsid w:val="001D1169"/>
    <w:rsid w:val="001D1553"/>
    <w:rsid w:val="001D1655"/>
    <w:rsid w:val="001D1A5A"/>
    <w:rsid w:val="001D1A65"/>
    <w:rsid w:val="001D1C66"/>
    <w:rsid w:val="001D1D48"/>
    <w:rsid w:val="001D252D"/>
    <w:rsid w:val="001D271F"/>
    <w:rsid w:val="001D2790"/>
    <w:rsid w:val="001D293D"/>
    <w:rsid w:val="001D29CA"/>
    <w:rsid w:val="001D30A1"/>
    <w:rsid w:val="001D31A4"/>
    <w:rsid w:val="001D38A5"/>
    <w:rsid w:val="001D3F3F"/>
    <w:rsid w:val="001D4336"/>
    <w:rsid w:val="001D4901"/>
    <w:rsid w:val="001D5202"/>
    <w:rsid w:val="001D5361"/>
    <w:rsid w:val="001D55CD"/>
    <w:rsid w:val="001D56E3"/>
    <w:rsid w:val="001D589F"/>
    <w:rsid w:val="001D5B6A"/>
    <w:rsid w:val="001D5C02"/>
    <w:rsid w:val="001D5CC8"/>
    <w:rsid w:val="001D5DA6"/>
    <w:rsid w:val="001D5E70"/>
    <w:rsid w:val="001D5EFF"/>
    <w:rsid w:val="001D6817"/>
    <w:rsid w:val="001D6D4A"/>
    <w:rsid w:val="001D6D6E"/>
    <w:rsid w:val="001D74D1"/>
    <w:rsid w:val="001D757D"/>
    <w:rsid w:val="001D769B"/>
    <w:rsid w:val="001D76BA"/>
    <w:rsid w:val="001D7A66"/>
    <w:rsid w:val="001D7DD9"/>
    <w:rsid w:val="001E01C1"/>
    <w:rsid w:val="001E046F"/>
    <w:rsid w:val="001E0725"/>
    <w:rsid w:val="001E07AA"/>
    <w:rsid w:val="001E0B02"/>
    <w:rsid w:val="001E0C46"/>
    <w:rsid w:val="001E0DCF"/>
    <w:rsid w:val="001E1352"/>
    <w:rsid w:val="001E15D6"/>
    <w:rsid w:val="001E179B"/>
    <w:rsid w:val="001E1A6E"/>
    <w:rsid w:val="001E1B75"/>
    <w:rsid w:val="001E2104"/>
    <w:rsid w:val="001E2D87"/>
    <w:rsid w:val="001E2DE8"/>
    <w:rsid w:val="001E317B"/>
    <w:rsid w:val="001E35D5"/>
    <w:rsid w:val="001E3973"/>
    <w:rsid w:val="001E3C0D"/>
    <w:rsid w:val="001E3F2D"/>
    <w:rsid w:val="001E4E5C"/>
    <w:rsid w:val="001E5276"/>
    <w:rsid w:val="001E60AC"/>
    <w:rsid w:val="001E665D"/>
    <w:rsid w:val="001E72C2"/>
    <w:rsid w:val="001E7337"/>
    <w:rsid w:val="001E7424"/>
    <w:rsid w:val="001F0A16"/>
    <w:rsid w:val="001F0A91"/>
    <w:rsid w:val="001F0D24"/>
    <w:rsid w:val="001F0D74"/>
    <w:rsid w:val="001F0DBC"/>
    <w:rsid w:val="001F2368"/>
    <w:rsid w:val="001F2395"/>
    <w:rsid w:val="001F2ED2"/>
    <w:rsid w:val="001F3212"/>
    <w:rsid w:val="001F32C8"/>
    <w:rsid w:val="001F36A6"/>
    <w:rsid w:val="001F3986"/>
    <w:rsid w:val="001F3C08"/>
    <w:rsid w:val="001F3D36"/>
    <w:rsid w:val="001F4294"/>
    <w:rsid w:val="001F43F6"/>
    <w:rsid w:val="001F489D"/>
    <w:rsid w:val="001F4E5E"/>
    <w:rsid w:val="001F50F5"/>
    <w:rsid w:val="001F5685"/>
    <w:rsid w:val="001F5801"/>
    <w:rsid w:val="001F639E"/>
    <w:rsid w:val="001F682D"/>
    <w:rsid w:val="001F6A47"/>
    <w:rsid w:val="001F6BAA"/>
    <w:rsid w:val="001F6EE0"/>
    <w:rsid w:val="001F702C"/>
    <w:rsid w:val="001F7147"/>
    <w:rsid w:val="001F7153"/>
    <w:rsid w:val="001F71F3"/>
    <w:rsid w:val="001F7398"/>
    <w:rsid w:val="001F7427"/>
    <w:rsid w:val="001F7632"/>
    <w:rsid w:val="001F77ED"/>
    <w:rsid w:val="001F7830"/>
    <w:rsid w:val="001F78E3"/>
    <w:rsid w:val="001F7EE8"/>
    <w:rsid w:val="001F7F0B"/>
    <w:rsid w:val="0020048B"/>
    <w:rsid w:val="00200888"/>
    <w:rsid w:val="00200A07"/>
    <w:rsid w:val="00200CC4"/>
    <w:rsid w:val="00200DF2"/>
    <w:rsid w:val="00200F10"/>
    <w:rsid w:val="00200F8B"/>
    <w:rsid w:val="002015C6"/>
    <w:rsid w:val="00201D8B"/>
    <w:rsid w:val="002030FC"/>
    <w:rsid w:val="002043AA"/>
    <w:rsid w:val="00204488"/>
    <w:rsid w:val="0020484C"/>
    <w:rsid w:val="00204B9C"/>
    <w:rsid w:val="00205113"/>
    <w:rsid w:val="002052C6"/>
    <w:rsid w:val="00205374"/>
    <w:rsid w:val="002053BC"/>
    <w:rsid w:val="002055FA"/>
    <w:rsid w:val="00205A4D"/>
    <w:rsid w:val="00205DE3"/>
    <w:rsid w:val="00206402"/>
    <w:rsid w:val="00206412"/>
    <w:rsid w:val="00206DC1"/>
    <w:rsid w:val="002073E5"/>
    <w:rsid w:val="00207CA9"/>
    <w:rsid w:val="00210562"/>
    <w:rsid w:val="00211143"/>
    <w:rsid w:val="0021125B"/>
    <w:rsid w:val="0021131D"/>
    <w:rsid w:val="002113F5"/>
    <w:rsid w:val="00211612"/>
    <w:rsid w:val="00211936"/>
    <w:rsid w:val="00211B78"/>
    <w:rsid w:val="00211CE2"/>
    <w:rsid w:val="00211E10"/>
    <w:rsid w:val="002123B4"/>
    <w:rsid w:val="00212574"/>
    <w:rsid w:val="00212896"/>
    <w:rsid w:val="00212929"/>
    <w:rsid w:val="00212A83"/>
    <w:rsid w:val="002136AD"/>
    <w:rsid w:val="00213878"/>
    <w:rsid w:val="00213962"/>
    <w:rsid w:val="00213B8C"/>
    <w:rsid w:val="00213FBE"/>
    <w:rsid w:val="002140C4"/>
    <w:rsid w:val="00214904"/>
    <w:rsid w:val="00214EEA"/>
    <w:rsid w:val="00215099"/>
    <w:rsid w:val="00215145"/>
    <w:rsid w:val="002153DA"/>
    <w:rsid w:val="00215BB4"/>
    <w:rsid w:val="00215DED"/>
    <w:rsid w:val="00215FD4"/>
    <w:rsid w:val="002161F5"/>
    <w:rsid w:val="002169AC"/>
    <w:rsid w:val="00216BB8"/>
    <w:rsid w:val="00216CEC"/>
    <w:rsid w:val="00216FC7"/>
    <w:rsid w:val="00217343"/>
    <w:rsid w:val="002175CF"/>
    <w:rsid w:val="00217A09"/>
    <w:rsid w:val="0022008B"/>
    <w:rsid w:val="00220754"/>
    <w:rsid w:val="00220825"/>
    <w:rsid w:val="00220A9A"/>
    <w:rsid w:val="00221018"/>
    <w:rsid w:val="0022103D"/>
    <w:rsid w:val="002211BF"/>
    <w:rsid w:val="0022171C"/>
    <w:rsid w:val="00221B35"/>
    <w:rsid w:val="00221E24"/>
    <w:rsid w:val="00221EEE"/>
    <w:rsid w:val="00222D49"/>
    <w:rsid w:val="00222E26"/>
    <w:rsid w:val="00222EC4"/>
    <w:rsid w:val="002232CF"/>
    <w:rsid w:val="002235BE"/>
    <w:rsid w:val="0022438F"/>
    <w:rsid w:val="002247ED"/>
    <w:rsid w:val="002247FB"/>
    <w:rsid w:val="00225769"/>
    <w:rsid w:val="00225F62"/>
    <w:rsid w:val="00225FAF"/>
    <w:rsid w:val="00226179"/>
    <w:rsid w:val="002262C3"/>
    <w:rsid w:val="00226BFD"/>
    <w:rsid w:val="00226E09"/>
    <w:rsid w:val="002272A4"/>
    <w:rsid w:val="002273AA"/>
    <w:rsid w:val="002274FD"/>
    <w:rsid w:val="002275C3"/>
    <w:rsid w:val="002275CE"/>
    <w:rsid w:val="002276C4"/>
    <w:rsid w:val="002276E0"/>
    <w:rsid w:val="00227800"/>
    <w:rsid w:val="00227C82"/>
    <w:rsid w:val="00227C8B"/>
    <w:rsid w:val="00230EA6"/>
    <w:rsid w:val="00230F78"/>
    <w:rsid w:val="0023130F"/>
    <w:rsid w:val="002313DA"/>
    <w:rsid w:val="00231669"/>
    <w:rsid w:val="002317CF"/>
    <w:rsid w:val="0023180E"/>
    <w:rsid w:val="00231D79"/>
    <w:rsid w:val="00232344"/>
    <w:rsid w:val="00232723"/>
    <w:rsid w:val="00232B68"/>
    <w:rsid w:val="00232BDB"/>
    <w:rsid w:val="00232FE5"/>
    <w:rsid w:val="002332D1"/>
    <w:rsid w:val="00233490"/>
    <w:rsid w:val="00233D68"/>
    <w:rsid w:val="00233E22"/>
    <w:rsid w:val="00233F04"/>
    <w:rsid w:val="002343C8"/>
    <w:rsid w:val="002349B2"/>
    <w:rsid w:val="00234EDF"/>
    <w:rsid w:val="00235051"/>
    <w:rsid w:val="002350DA"/>
    <w:rsid w:val="0023529E"/>
    <w:rsid w:val="002354A7"/>
    <w:rsid w:val="002355C5"/>
    <w:rsid w:val="0023581B"/>
    <w:rsid w:val="00235BD8"/>
    <w:rsid w:val="00235DA4"/>
    <w:rsid w:val="00235DC3"/>
    <w:rsid w:val="00235FF3"/>
    <w:rsid w:val="002362F2"/>
    <w:rsid w:val="002363F5"/>
    <w:rsid w:val="0023696C"/>
    <w:rsid w:val="00236BB1"/>
    <w:rsid w:val="00236C2C"/>
    <w:rsid w:val="00236C6D"/>
    <w:rsid w:val="00236F47"/>
    <w:rsid w:val="00236F66"/>
    <w:rsid w:val="00237208"/>
    <w:rsid w:val="00237307"/>
    <w:rsid w:val="0023755A"/>
    <w:rsid w:val="0023760A"/>
    <w:rsid w:val="002376C0"/>
    <w:rsid w:val="002379CB"/>
    <w:rsid w:val="00237A63"/>
    <w:rsid w:val="00237B96"/>
    <w:rsid w:val="00237D25"/>
    <w:rsid w:val="00240093"/>
    <w:rsid w:val="00240969"/>
    <w:rsid w:val="00241747"/>
    <w:rsid w:val="00241763"/>
    <w:rsid w:val="00241D68"/>
    <w:rsid w:val="00241E34"/>
    <w:rsid w:val="002420AC"/>
    <w:rsid w:val="002429E2"/>
    <w:rsid w:val="002431E0"/>
    <w:rsid w:val="002436B5"/>
    <w:rsid w:val="0024392A"/>
    <w:rsid w:val="00243AE5"/>
    <w:rsid w:val="00243B26"/>
    <w:rsid w:val="00243F74"/>
    <w:rsid w:val="00244176"/>
    <w:rsid w:val="002441BF"/>
    <w:rsid w:val="00244254"/>
    <w:rsid w:val="0024486B"/>
    <w:rsid w:val="00244896"/>
    <w:rsid w:val="00244E95"/>
    <w:rsid w:val="00244F3C"/>
    <w:rsid w:val="00245441"/>
    <w:rsid w:val="00245609"/>
    <w:rsid w:val="002459FA"/>
    <w:rsid w:val="00245C0E"/>
    <w:rsid w:val="00245F58"/>
    <w:rsid w:val="002469DE"/>
    <w:rsid w:val="00247000"/>
    <w:rsid w:val="002470F0"/>
    <w:rsid w:val="00247937"/>
    <w:rsid w:val="00247C9B"/>
    <w:rsid w:val="0025067F"/>
    <w:rsid w:val="00250E3A"/>
    <w:rsid w:val="002511FE"/>
    <w:rsid w:val="0025142E"/>
    <w:rsid w:val="002515BF"/>
    <w:rsid w:val="00251F7D"/>
    <w:rsid w:val="00252904"/>
    <w:rsid w:val="00252BBF"/>
    <w:rsid w:val="00253497"/>
    <w:rsid w:val="0025372A"/>
    <w:rsid w:val="002537C6"/>
    <w:rsid w:val="00253D28"/>
    <w:rsid w:val="0025418E"/>
    <w:rsid w:val="00254212"/>
    <w:rsid w:val="002544CC"/>
    <w:rsid w:val="002547FF"/>
    <w:rsid w:val="0025483C"/>
    <w:rsid w:val="00254A06"/>
    <w:rsid w:val="00254D1D"/>
    <w:rsid w:val="00254F28"/>
    <w:rsid w:val="00255064"/>
    <w:rsid w:val="00255719"/>
    <w:rsid w:val="00256359"/>
    <w:rsid w:val="0025687F"/>
    <w:rsid w:val="00256DA4"/>
    <w:rsid w:val="00256EA0"/>
    <w:rsid w:val="00256F17"/>
    <w:rsid w:val="00256FC4"/>
    <w:rsid w:val="00257908"/>
    <w:rsid w:val="00257DA0"/>
    <w:rsid w:val="00257EB9"/>
    <w:rsid w:val="002602BA"/>
    <w:rsid w:val="002607C3"/>
    <w:rsid w:val="00260E72"/>
    <w:rsid w:val="00261901"/>
    <w:rsid w:val="00261D38"/>
    <w:rsid w:val="00261E34"/>
    <w:rsid w:val="00261F34"/>
    <w:rsid w:val="002623B5"/>
    <w:rsid w:val="002626F3"/>
    <w:rsid w:val="00262A3A"/>
    <w:rsid w:val="00262C33"/>
    <w:rsid w:val="00262CE4"/>
    <w:rsid w:val="00262FAC"/>
    <w:rsid w:val="00262FD6"/>
    <w:rsid w:val="00263131"/>
    <w:rsid w:val="002638A0"/>
    <w:rsid w:val="00263C70"/>
    <w:rsid w:val="00263EC3"/>
    <w:rsid w:val="00264537"/>
    <w:rsid w:val="00264AAE"/>
    <w:rsid w:val="00265121"/>
    <w:rsid w:val="00265464"/>
    <w:rsid w:val="00265479"/>
    <w:rsid w:val="002654E1"/>
    <w:rsid w:val="00265601"/>
    <w:rsid w:val="00265634"/>
    <w:rsid w:val="002657B8"/>
    <w:rsid w:val="0026713B"/>
    <w:rsid w:val="00267E1C"/>
    <w:rsid w:val="00267E20"/>
    <w:rsid w:val="00270108"/>
    <w:rsid w:val="0027014E"/>
    <w:rsid w:val="00270245"/>
    <w:rsid w:val="0027029A"/>
    <w:rsid w:val="00270C2F"/>
    <w:rsid w:val="00271425"/>
    <w:rsid w:val="0027158A"/>
    <w:rsid w:val="002718ED"/>
    <w:rsid w:val="0027244C"/>
    <w:rsid w:val="002728C7"/>
    <w:rsid w:val="00272C3F"/>
    <w:rsid w:val="00272EBC"/>
    <w:rsid w:val="002730BB"/>
    <w:rsid w:val="00273211"/>
    <w:rsid w:val="00273808"/>
    <w:rsid w:val="002739E4"/>
    <w:rsid w:val="00273C13"/>
    <w:rsid w:val="00273FCF"/>
    <w:rsid w:val="0027410E"/>
    <w:rsid w:val="002743B0"/>
    <w:rsid w:val="0027448B"/>
    <w:rsid w:val="00274518"/>
    <w:rsid w:val="00274AF6"/>
    <w:rsid w:val="00274B11"/>
    <w:rsid w:val="00274DF8"/>
    <w:rsid w:val="00275037"/>
    <w:rsid w:val="00275202"/>
    <w:rsid w:val="00275259"/>
    <w:rsid w:val="0027532C"/>
    <w:rsid w:val="002756D3"/>
    <w:rsid w:val="00276022"/>
    <w:rsid w:val="00276889"/>
    <w:rsid w:val="00276B17"/>
    <w:rsid w:val="00276DD1"/>
    <w:rsid w:val="00276F15"/>
    <w:rsid w:val="00277B6E"/>
    <w:rsid w:val="002801D7"/>
    <w:rsid w:val="0028030B"/>
    <w:rsid w:val="00280693"/>
    <w:rsid w:val="0028077E"/>
    <w:rsid w:val="002808D8"/>
    <w:rsid w:val="00280AF5"/>
    <w:rsid w:val="00281BA0"/>
    <w:rsid w:val="00281CA2"/>
    <w:rsid w:val="00281F06"/>
    <w:rsid w:val="002822D6"/>
    <w:rsid w:val="002824FE"/>
    <w:rsid w:val="00282662"/>
    <w:rsid w:val="00283250"/>
    <w:rsid w:val="0028343D"/>
    <w:rsid w:val="0028367B"/>
    <w:rsid w:val="00283BCB"/>
    <w:rsid w:val="00284099"/>
    <w:rsid w:val="00284218"/>
    <w:rsid w:val="002843D4"/>
    <w:rsid w:val="00284552"/>
    <w:rsid w:val="0028493F"/>
    <w:rsid w:val="00284C42"/>
    <w:rsid w:val="00284F97"/>
    <w:rsid w:val="00285358"/>
    <w:rsid w:val="00285824"/>
    <w:rsid w:val="00285862"/>
    <w:rsid w:val="00285A52"/>
    <w:rsid w:val="00285CE8"/>
    <w:rsid w:val="00285E1C"/>
    <w:rsid w:val="00286099"/>
    <w:rsid w:val="0028611F"/>
    <w:rsid w:val="00286155"/>
    <w:rsid w:val="0028687D"/>
    <w:rsid w:val="00286CF4"/>
    <w:rsid w:val="00286D1E"/>
    <w:rsid w:val="00286E25"/>
    <w:rsid w:val="002872A7"/>
    <w:rsid w:val="00287572"/>
    <w:rsid w:val="0028757E"/>
    <w:rsid w:val="002876F2"/>
    <w:rsid w:val="0028771D"/>
    <w:rsid w:val="002877FD"/>
    <w:rsid w:val="00287F38"/>
    <w:rsid w:val="002901C8"/>
    <w:rsid w:val="002906CC"/>
    <w:rsid w:val="002906F0"/>
    <w:rsid w:val="002908DA"/>
    <w:rsid w:val="00290A3A"/>
    <w:rsid w:val="00290B40"/>
    <w:rsid w:val="0029114E"/>
    <w:rsid w:val="00291406"/>
    <w:rsid w:val="002915C9"/>
    <w:rsid w:val="00291913"/>
    <w:rsid w:val="00291C01"/>
    <w:rsid w:val="00291DAF"/>
    <w:rsid w:val="00291DE5"/>
    <w:rsid w:val="00291DF0"/>
    <w:rsid w:val="002930E3"/>
    <w:rsid w:val="002935E7"/>
    <w:rsid w:val="002938A7"/>
    <w:rsid w:val="00293FF9"/>
    <w:rsid w:val="00294127"/>
    <w:rsid w:val="0029443E"/>
    <w:rsid w:val="00294731"/>
    <w:rsid w:val="00294CF6"/>
    <w:rsid w:val="00294E39"/>
    <w:rsid w:val="00295593"/>
    <w:rsid w:val="00295652"/>
    <w:rsid w:val="00295748"/>
    <w:rsid w:val="00295AE3"/>
    <w:rsid w:val="00296098"/>
    <w:rsid w:val="00296632"/>
    <w:rsid w:val="002966B1"/>
    <w:rsid w:val="00296FEA"/>
    <w:rsid w:val="0029741E"/>
    <w:rsid w:val="002975BF"/>
    <w:rsid w:val="00297874"/>
    <w:rsid w:val="002978E9"/>
    <w:rsid w:val="00297AEF"/>
    <w:rsid w:val="00297B0A"/>
    <w:rsid w:val="00297C0F"/>
    <w:rsid w:val="00297FA2"/>
    <w:rsid w:val="00297FF5"/>
    <w:rsid w:val="002A009B"/>
    <w:rsid w:val="002A0697"/>
    <w:rsid w:val="002A07FA"/>
    <w:rsid w:val="002A091D"/>
    <w:rsid w:val="002A0A7B"/>
    <w:rsid w:val="002A0CA5"/>
    <w:rsid w:val="002A1229"/>
    <w:rsid w:val="002A1844"/>
    <w:rsid w:val="002A2C30"/>
    <w:rsid w:val="002A2F45"/>
    <w:rsid w:val="002A30F8"/>
    <w:rsid w:val="002A3875"/>
    <w:rsid w:val="002A3A27"/>
    <w:rsid w:val="002A4162"/>
    <w:rsid w:val="002A4703"/>
    <w:rsid w:val="002A489E"/>
    <w:rsid w:val="002A4927"/>
    <w:rsid w:val="002A4A89"/>
    <w:rsid w:val="002A52B0"/>
    <w:rsid w:val="002A54C4"/>
    <w:rsid w:val="002A6008"/>
    <w:rsid w:val="002A6079"/>
    <w:rsid w:val="002A6612"/>
    <w:rsid w:val="002A6688"/>
    <w:rsid w:val="002A6AD9"/>
    <w:rsid w:val="002A73B1"/>
    <w:rsid w:val="002A7C4D"/>
    <w:rsid w:val="002A7D97"/>
    <w:rsid w:val="002B03BC"/>
    <w:rsid w:val="002B06EE"/>
    <w:rsid w:val="002B0B9F"/>
    <w:rsid w:val="002B118B"/>
    <w:rsid w:val="002B1AC1"/>
    <w:rsid w:val="002B1B38"/>
    <w:rsid w:val="002B1D1B"/>
    <w:rsid w:val="002B2387"/>
    <w:rsid w:val="002B2538"/>
    <w:rsid w:val="002B2565"/>
    <w:rsid w:val="002B27C9"/>
    <w:rsid w:val="002B2817"/>
    <w:rsid w:val="002B2DFC"/>
    <w:rsid w:val="002B3086"/>
    <w:rsid w:val="002B32F5"/>
    <w:rsid w:val="002B34C5"/>
    <w:rsid w:val="002B3739"/>
    <w:rsid w:val="002B3D42"/>
    <w:rsid w:val="002B3EC4"/>
    <w:rsid w:val="002B416B"/>
    <w:rsid w:val="002B4328"/>
    <w:rsid w:val="002B45D3"/>
    <w:rsid w:val="002B49AA"/>
    <w:rsid w:val="002B4DD8"/>
    <w:rsid w:val="002B4DF8"/>
    <w:rsid w:val="002B5738"/>
    <w:rsid w:val="002B5FAB"/>
    <w:rsid w:val="002B607A"/>
    <w:rsid w:val="002B61D0"/>
    <w:rsid w:val="002B6218"/>
    <w:rsid w:val="002B67DB"/>
    <w:rsid w:val="002B67E4"/>
    <w:rsid w:val="002B68B6"/>
    <w:rsid w:val="002B6AFB"/>
    <w:rsid w:val="002B6F3D"/>
    <w:rsid w:val="002B776E"/>
    <w:rsid w:val="002C01F0"/>
    <w:rsid w:val="002C0531"/>
    <w:rsid w:val="002C067B"/>
    <w:rsid w:val="002C0779"/>
    <w:rsid w:val="002C0BDC"/>
    <w:rsid w:val="002C0F9F"/>
    <w:rsid w:val="002C127C"/>
    <w:rsid w:val="002C1642"/>
    <w:rsid w:val="002C1820"/>
    <w:rsid w:val="002C1A05"/>
    <w:rsid w:val="002C1E52"/>
    <w:rsid w:val="002C2204"/>
    <w:rsid w:val="002C2713"/>
    <w:rsid w:val="002C276F"/>
    <w:rsid w:val="002C296B"/>
    <w:rsid w:val="002C29FC"/>
    <w:rsid w:val="002C2DC5"/>
    <w:rsid w:val="002C3ACF"/>
    <w:rsid w:val="002C3B65"/>
    <w:rsid w:val="002C3E66"/>
    <w:rsid w:val="002C4336"/>
    <w:rsid w:val="002C4350"/>
    <w:rsid w:val="002C4585"/>
    <w:rsid w:val="002C45D7"/>
    <w:rsid w:val="002C462C"/>
    <w:rsid w:val="002C4C92"/>
    <w:rsid w:val="002C4E7D"/>
    <w:rsid w:val="002C52B2"/>
    <w:rsid w:val="002C57B9"/>
    <w:rsid w:val="002C5FAD"/>
    <w:rsid w:val="002C628A"/>
    <w:rsid w:val="002C689A"/>
    <w:rsid w:val="002C6A12"/>
    <w:rsid w:val="002C761E"/>
    <w:rsid w:val="002C764E"/>
    <w:rsid w:val="002C7AC9"/>
    <w:rsid w:val="002C7AD6"/>
    <w:rsid w:val="002C7CED"/>
    <w:rsid w:val="002D006E"/>
    <w:rsid w:val="002D00B2"/>
    <w:rsid w:val="002D03E1"/>
    <w:rsid w:val="002D0B9E"/>
    <w:rsid w:val="002D0D62"/>
    <w:rsid w:val="002D1559"/>
    <w:rsid w:val="002D19E8"/>
    <w:rsid w:val="002D19EA"/>
    <w:rsid w:val="002D1A47"/>
    <w:rsid w:val="002D212C"/>
    <w:rsid w:val="002D21F7"/>
    <w:rsid w:val="002D258A"/>
    <w:rsid w:val="002D27A3"/>
    <w:rsid w:val="002D2F53"/>
    <w:rsid w:val="002D317D"/>
    <w:rsid w:val="002D31CC"/>
    <w:rsid w:val="002D3C91"/>
    <w:rsid w:val="002D3F2B"/>
    <w:rsid w:val="002D4068"/>
    <w:rsid w:val="002D409E"/>
    <w:rsid w:val="002D4604"/>
    <w:rsid w:val="002D4640"/>
    <w:rsid w:val="002D473D"/>
    <w:rsid w:val="002D4DF7"/>
    <w:rsid w:val="002D5267"/>
    <w:rsid w:val="002D546F"/>
    <w:rsid w:val="002D58E0"/>
    <w:rsid w:val="002D60E6"/>
    <w:rsid w:val="002D6181"/>
    <w:rsid w:val="002D66BE"/>
    <w:rsid w:val="002D6712"/>
    <w:rsid w:val="002D727E"/>
    <w:rsid w:val="002E0220"/>
    <w:rsid w:val="002E0365"/>
    <w:rsid w:val="002E0668"/>
    <w:rsid w:val="002E135A"/>
    <w:rsid w:val="002E19EE"/>
    <w:rsid w:val="002E1AA3"/>
    <w:rsid w:val="002E1B41"/>
    <w:rsid w:val="002E1F03"/>
    <w:rsid w:val="002E1F7D"/>
    <w:rsid w:val="002E229C"/>
    <w:rsid w:val="002E2553"/>
    <w:rsid w:val="002E26AD"/>
    <w:rsid w:val="002E2E3C"/>
    <w:rsid w:val="002E3100"/>
    <w:rsid w:val="002E35B4"/>
    <w:rsid w:val="002E46BB"/>
    <w:rsid w:val="002E4A88"/>
    <w:rsid w:val="002E4EDF"/>
    <w:rsid w:val="002E4F67"/>
    <w:rsid w:val="002E569D"/>
    <w:rsid w:val="002E58F6"/>
    <w:rsid w:val="002E60A8"/>
    <w:rsid w:val="002E6261"/>
    <w:rsid w:val="002E6AA6"/>
    <w:rsid w:val="002E70FF"/>
    <w:rsid w:val="002E76B1"/>
    <w:rsid w:val="002E77CD"/>
    <w:rsid w:val="002E7953"/>
    <w:rsid w:val="002E7F98"/>
    <w:rsid w:val="002F0147"/>
    <w:rsid w:val="002F0624"/>
    <w:rsid w:val="002F08DF"/>
    <w:rsid w:val="002F0D29"/>
    <w:rsid w:val="002F10B7"/>
    <w:rsid w:val="002F187D"/>
    <w:rsid w:val="002F1B69"/>
    <w:rsid w:val="002F1BB7"/>
    <w:rsid w:val="002F1EEA"/>
    <w:rsid w:val="002F2C42"/>
    <w:rsid w:val="002F3376"/>
    <w:rsid w:val="002F40E6"/>
    <w:rsid w:val="002F4106"/>
    <w:rsid w:val="002F4544"/>
    <w:rsid w:val="002F4639"/>
    <w:rsid w:val="002F47B9"/>
    <w:rsid w:val="002F4C2F"/>
    <w:rsid w:val="002F4C69"/>
    <w:rsid w:val="002F4E62"/>
    <w:rsid w:val="002F58F7"/>
    <w:rsid w:val="002F5AD5"/>
    <w:rsid w:val="002F5DC6"/>
    <w:rsid w:val="002F5FD2"/>
    <w:rsid w:val="002F5FDC"/>
    <w:rsid w:val="002F69AB"/>
    <w:rsid w:val="002F6A7E"/>
    <w:rsid w:val="002F6C6B"/>
    <w:rsid w:val="002F6F58"/>
    <w:rsid w:val="002F71D1"/>
    <w:rsid w:val="002F7298"/>
    <w:rsid w:val="002F72CF"/>
    <w:rsid w:val="002F7990"/>
    <w:rsid w:val="002F7CC9"/>
    <w:rsid w:val="002F7F2B"/>
    <w:rsid w:val="003000F0"/>
    <w:rsid w:val="003007C6"/>
    <w:rsid w:val="003007D5"/>
    <w:rsid w:val="00300954"/>
    <w:rsid w:val="00300B60"/>
    <w:rsid w:val="00300CAC"/>
    <w:rsid w:val="003011A4"/>
    <w:rsid w:val="00301BC9"/>
    <w:rsid w:val="00301E24"/>
    <w:rsid w:val="00302E5E"/>
    <w:rsid w:val="00302EF1"/>
    <w:rsid w:val="003030E6"/>
    <w:rsid w:val="0030321D"/>
    <w:rsid w:val="003037FE"/>
    <w:rsid w:val="00303B58"/>
    <w:rsid w:val="00303BC5"/>
    <w:rsid w:val="00304269"/>
    <w:rsid w:val="0030431E"/>
    <w:rsid w:val="00304848"/>
    <w:rsid w:val="00304B2C"/>
    <w:rsid w:val="00305421"/>
    <w:rsid w:val="0030593A"/>
    <w:rsid w:val="00306499"/>
    <w:rsid w:val="00306653"/>
    <w:rsid w:val="0030680F"/>
    <w:rsid w:val="00306A8A"/>
    <w:rsid w:val="00306CA6"/>
    <w:rsid w:val="003070A4"/>
    <w:rsid w:val="00307442"/>
    <w:rsid w:val="00307528"/>
    <w:rsid w:val="0030752B"/>
    <w:rsid w:val="003076CE"/>
    <w:rsid w:val="003077FC"/>
    <w:rsid w:val="0030797C"/>
    <w:rsid w:val="00307D1E"/>
    <w:rsid w:val="0031045C"/>
    <w:rsid w:val="00310875"/>
    <w:rsid w:val="0031096E"/>
    <w:rsid w:val="00310F50"/>
    <w:rsid w:val="00310F5D"/>
    <w:rsid w:val="00311252"/>
    <w:rsid w:val="00311373"/>
    <w:rsid w:val="00311430"/>
    <w:rsid w:val="00311AD2"/>
    <w:rsid w:val="00311B6B"/>
    <w:rsid w:val="00311FFB"/>
    <w:rsid w:val="003123EE"/>
    <w:rsid w:val="0031294A"/>
    <w:rsid w:val="00312ACD"/>
    <w:rsid w:val="003134B2"/>
    <w:rsid w:val="003137E1"/>
    <w:rsid w:val="0031389F"/>
    <w:rsid w:val="00313D25"/>
    <w:rsid w:val="003143EE"/>
    <w:rsid w:val="003147F4"/>
    <w:rsid w:val="00314A2C"/>
    <w:rsid w:val="00314DAA"/>
    <w:rsid w:val="00314F0E"/>
    <w:rsid w:val="003150D7"/>
    <w:rsid w:val="00315678"/>
    <w:rsid w:val="00315801"/>
    <w:rsid w:val="00315820"/>
    <w:rsid w:val="00315825"/>
    <w:rsid w:val="00315C9B"/>
    <w:rsid w:val="00315EC7"/>
    <w:rsid w:val="0031626B"/>
    <w:rsid w:val="003168C8"/>
    <w:rsid w:val="00316CE2"/>
    <w:rsid w:val="00317015"/>
    <w:rsid w:val="0031728C"/>
    <w:rsid w:val="003174E5"/>
    <w:rsid w:val="00317939"/>
    <w:rsid w:val="00320608"/>
    <w:rsid w:val="00321127"/>
    <w:rsid w:val="003214DF"/>
    <w:rsid w:val="00321599"/>
    <w:rsid w:val="00321D24"/>
    <w:rsid w:val="00323485"/>
    <w:rsid w:val="00323D0D"/>
    <w:rsid w:val="00324089"/>
    <w:rsid w:val="003248D1"/>
    <w:rsid w:val="00325282"/>
    <w:rsid w:val="00325548"/>
    <w:rsid w:val="0032598A"/>
    <w:rsid w:val="003259EF"/>
    <w:rsid w:val="00325A51"/>
    <w:rsid w:val="00325AD5"/>
    <w:rsid w:val="00325E81"/>
    <w:rsid w:val="00326120"/>
    <w:rsid w:val="003265E2"/>
    <w:rsid w:val="0032768B"/>
    <w:rsid w:val="003278F7"/>
    <w:rsid w:val="0032790C"/>
    <w:rsid w:val="003279CD"/>
    <w:rsid w:val="00327DA3"/>
    <w:rsid w:val="003303B5"/>
    <w:rsid w:val="00330841"/>
    <w:rsid w:val="0033178F"/>
    <w:rsid w:val="003319AF"/>
    <w:rsid w:val="00331F04"/>
    <w:rsid w:val="0033217B"/>
    <w:rsid w:val="00332244"/>
    <w:rsid w:val="00332364"/>
    <w:rsid w:val="00332774"/>
    <w:rsid w:val="00332F58"/>
    <w:rsid w:val="003332A7"/>
    <w:rsid w:val="003334E9"/>
    <w:rsid w:val="00333662"/>
    <w:rsid w:val="00333E39"/>
    <w:rsid w:val="00333EE0"/>
    <w:rsid w:val="00334141"/>
    <w:rsid w:val="00334257"/>
    <w:rsid w:val="00335442"/>
    <w:rsid w:val="00335739"/>
    <w:rsid w:val="00335B08"/>
    <w:rsid w:val="00335F31"/>
    <w:rsid w:val="0033600F"/>
    <w:rsid w:val="003367AE"/>
    <w:rsid w:val="00336E72"/>
    <w:rsid w:val="0033789C"/>
    <w:rsid w:val="00337CA6"/>
    <w:rsid w:val="00337F7B"/>
    <w:rsid w:val="003408C3"/>
    <w:rsid w:val="00340A9B"/>
    <w:rsid w:val="00340FC3"/>
    <w:rsid w:val="00341258"/>
    <w:rsid w:val="00341743"/>
    <w:rsid w:val="00341820"/>
    <w:rsid w:val="0034208A"/>
    <w:rsid w:val="003420AC"/>
    <w:rsid w:val="00342433"/>
    <w:rsid w:val="003425CE"/>
    <w:rsid w:val="00342A37"/>
    <w:rsid w:val="0034337E"/>
    <w:rsid w:val="00343C5D"/>
    <w:rsid w:val="00343CAF"/>
    <w:rsid w:val="00343D24"/>
    <w:rsid w:val="00343F7D"/>
    <w:rsid w:val="003442FF"/>
    <w:rsid w:val="003443E3"/>
    <w:rsid w:val="00344A81"/>
    <w:rsid w:val="00344C6D"/>
    <w:rsid w:val="00344ECA"/>
    <w:rsid w:val="00345260"/>
    <w:rsid w:val="00345604"/>
    <w:rsid w:val="00345C9E"/>
    <w:rsid w:val="00345F3F"/>
    <w:rsid w:val="00345F93"/>
    <w:rsid w:val="003460DA"/>
    <w:rsid w:val="0034700E"/>
    <w:rsid w:val="0034711F"/>
    <w:rsid w:val="00347355"/>
    <w:rsid w:val="00347809"/>
    <w:rsid w:val="00350092"/>
    <w:rsid w:val="00350261"/>
    <w:rsid w:val="003503DA"/>
    <w:rsid w:val="0035059B"/>
    <w:rsid w:val="0035097D"/>
    <w:rsid w:val="00350CF6"/>
    <w:rsid w:val="003513E3"/>
    <w:rsid w:val="00351A03"/>
    <w:rsid w:val="00351B4A"/>
    <w:rsid w:val="00351BAC"/>
    <w:rsid w:val="00351C04"/>
    <w:rsid w:val="0035218A"/>
    <w:rsid w:val="00352DCC"/>
    <w:rsid w:val="00353078"/>
    <w:rsid w:val="00353142"/>
    <w:rsid w:val="003534BB"/>
    <w:rsid w:val="003536F5"/>
    <w:rsid w:val="00353738"/>
    <w:rsid w:val="003537B5"/>
    <w:rsid w:val="00353A55"/>
    <w:rsid w:val="00353A83"/>
    <w:rsid w:val="00353F83"/>
    <w:rsid w:val="0035424E"/>
    <w:rsid w:val="003542F9"/>
    <w:rsid w:val="00354451"/>
    <w:rsid w:val="00354498"/>
    <w:rsid w:val="00354AF7"/>
    <w:rsid w:val="00354B25"/>
    <w:rsid w:val="00354B98"/>
    <w:rsid w:val="00354BB5"/>
    <w:rsid w:val="003552CC"/>
    <w:rsid w:val="00355354"/>
    <w:rsid w:val="003553E5"/>
    <w:rsid w:val="00355E6E"/>
    <w:rsid w:val="0035644A"/>
    <w:rsid w:val="003564DA"/>
    <w:rsid w:val="00356666"/>
    <w:rsid w:val="00356894"/>
    <w:rsid w:val="00356CF2"/>
    <w:rsid w:val="00356D52"/>
    <w:rsid w:val="00356F3C"/>
    <w:rsid w:val="003579C6"/>
    <w:rsid w:val="00357D6C"/>
    <w:rsid w:val="00357E1D"/>
    <w:rsid w:val="00357EF6"/>
    <w:rsid w:val="00360067"/>
    <w:rsid w:val="0036021F"/>
    <w:rsid w:val="00360828"/>
    <w:rsid w:val="00361423"/>
    <w:rsid w:val="003615B5"/>
    <w:rsid w:val="00361CA2"/>
    <w:rsid w:val="003628E4"/>
    <w:rsid w:val="0036341B"/>
    <w:rsid w:val="00363906"/>
    <w:rsid w:val="00363AC3"/>
    <w:rsid w:val="003641FD"/>
    <w:rsid w:val="003642CC"/>
    <w:rsid w:val="0036435A"/>
    <w:rsid w:val="00364767"/>
    <w:rsid w:val="00364792"/>
    <w:rsid w:val="00364945"/>
    <w:rsid w:val="00364F58"/>
    <w:rsid w:val="00364FB4"/>
    <w:rsid w:val="0036531B"/>
    <w:rsid w:val="00365700"/>
    <w:rsid w:val="00365A35"/>
    <w:rsid w:val="00365EF5"/>
    <w:rsid w:val="0036603C"/>
    <w:rsid w:val="00366383"/>
    <w:rsid w:val="003665A6"/>
    <w:rsid w:val="0036679E"/>
    <w:rsid w:val="00366AEA"/>
    <w:rsid w:val="00366CD1"/>
    <w:rsid w:val="00366D91"/>
    <w:rsid w:val="0036710D"/>
    <w:rsid w:val="003675AA"/>
    <w:rsid w:val="00367DC9"/>
    <w:rsid w:val="0037006A"/>
    <w:rsid w:val="00370254"/>
    <w:rsid w:val="0037027C"/>
    <w:rsid w:val="003703C5"/>
    <w:rsid w:val="003706EA"/>
    <w:rsid w:val="00370972"/>
    <w:rsid w:val="00370B61"/>
    <w:rsid w:val="00370B7A"/>
    <w:rsid w:val="0037131B"/>
    <w:rsid w:val="0037184D"/>
    <w:rsid w:val="00371A30"/>
    <w:rsid w:val="0037297F"/>
    <w:rsid w:val="00373243"/>
    <w:rsid w:val="003735F2"/>
    <w:rsid w:val="00373E1C"/>
    <w:rsid w:val="00374093"/>
    <w:rsid w:val="003742BF"/>
    <w:rsid w:val="0037448E"/>
    <w:rsid w:val="003744BE"/>
    <w:rsid w:val="0037509F"/>
    <w:rsid w:val="00375A7C"/>
    <w:rsid w:val="003763E2"/>
    <w:rsid w:val="003764AE"/>
    <w:rsid w:val="00376930"/>
    <w:rsid w:val="00376EE9"/>
    <w:rsid w:val="003772A6"/>
    <w:rsid w:val="0037748A"/>
    <w:rsid w:val="00377877"/>
    <w:rsid w:val="0038015E"/>
    <w:rsid w:val="0038033D"/>
    <w:rsid w:val="003806AB"/>
    <w:rsid w:val="00380FA3"/>
    <w:rsid w:val="003813DB"/>
    <w:rsid w:val="003814B3"/>
    <w:rsid w:val="0038195A"/>
    <w:rsid w:val="00381BCC"/>
    <w:rsid w:val="00381F8E"/>
    <w:rsid w:val="0038213C"/>
    <w:rsid w:val="00382CDD"/>
    <w:rsid w:val="00382E64"/>
    <w:rsid w:val="0038313A"/>
    <w:rsid w:val="003835FE"/>
    <w:rsid w:val="00383E26"/>
    <w:rsid w:val="00383E8B"/>
    <w:rsid w:val="00384108"/>
    <w:rsid w:val="0038479C"/>
    <w:rsid w:val="00384AA5"/>
    <w:rsid w:val="00384C03"/>
    <w:rsid w:val="00384E99"/>
    <w:rsid w:val="00385347"/>
    <w:rsid w:val="003854E8"/>
    <w:rsid w:val="003855A6"/>
    <w:rsid w:val="003855D8"/>
    <w:rsid w:val="00385849"/>
    <w:rsid w:val="00385898"/>
    <w:rsid w:val="00385A96"/>
    <w:rsid w:val="00386143"/>
    <w:rsid w:val="00386229"/>
    <w:rsid w:val="00386363"/>
    <w:rsid w:val="003866C1"/>
    <w:rsid w:val="00386713"/>
    <w:rsid w:val="00386F32"/>
    <w:rsid w:val="0038735C"/>
    <w:rsid w:val="003873A1"/>
    <w:rsid w:val="003900C1"/>
    <w:rsid w:val="003900D5"/>
    <w:rsid w:val="00390443"/>
    <w:rsid w:val="003904AC"/>
    <w:rsid w:val="003905F8"/>
    <w:rsid w:val="003909D0"/>
    <w:rsid w:val="00391442"/>
    <w:rsid w:val="00391D47"/>
    <w:rsid w:val="00391F7F"/>
    <w:rsid w:val="0039258E"/>
    <w:rsid w:val="0039266A"/>
    <w:rsid w:val="00392BC4"/>
    <w:rsid w:val="00392CB3"/>
    <w:rsid w:val="00392E90"/>
    <w:rsid w:val="00392FEF"/>
    <w:rsid w:val="0039301B"/>
    <w:rsid w:val="0039396B"/>
    <w:rsid w:val="003939D1"/>
    <w:rsid w:val="00393DF4"/>
    <w:rsid w:val="00394572"/>
    <w:rsid w:val="00394644"/>
    <w:rsid w:val="0039485A"/>
    <w:rsid w:val="003948B0"/>
    <w:rsid w:val="00394A20"/>
    <w:rsid w:val="00394D3A"/>
    <w:rsid w:val="00395A9F"/>
    <w:rsid w:val="00395D73"/>
    <w:rsid w:val="00395FD4"/>
    <w:rsid w:val="00396271"/>
    <w:rsid w:val="003963E2"/>
    <w:rsid w:val="003964CC"/>
    <w:rsid w:val="0039706C"/>
    <w:rsid w:val="0039731C"/>
    <w:rsid w:val="0039741C"/>
    <w:rsid w:val="00397C04"/>
    <w:rsid w:val="00397EF7"/>
    <w:rsid w:val="003A0048"/>
    <w:rsid w:val="003A00F4"/>
    <w:rsid w:val="003A0767"/>
    <w:rsid w:val="003A1DAE"/>
    <w:rsid w:val="003A286E"/>
    <w:rsid w:val="003A3476"/>
    <w:rsid w:val="003A3B61"/>
    <w:rsid w:val="003A3DAA"/>
    <w:rsid w:val="003A49D8"/>
    <w:rsid w:val="003A4BCB"/>
    <w:rsid w:val="003A4E44"/>
    <w:rsid w:val="003A55CE"/>
    <w:rsid w:val="003A574F"/>
    <w:rsid w:val="003A5A15"/>
    <w:rsid w:val="003A5DC3"/>
    <w:rsid w:val="003A5E80"/>
    <w:rsid w:val="003A604F"/>
    <w:rsid w:val="003A6504"/>
    <w:rsid w:val="003A6BAB"/>
    <w:rsid w:val="003A74C6"/>
    <w:rsid w:val="003A77C9"/>
    <w:rsid w:val="003A784C"/>
    <w:rsid w:val="003B0060"/>
    <w:rsid w:val="003B0199"/>
    <w:rsid w:val="003B0614"/>
    <w:rsid w:val="003B12E6"/>
    <w:rsid w:val="003B15CC"/>
    <w:rsid w:val="003B16A9"/>
    <w:rsid w:val="003B17F6"/>
    <w:rsid w:val="003B183B"/>
    <w:rsid w:val="003B20D6"/>
    <w:rsid w:val="003B20D7"/>
    <w:rsid w:val="003B217E"/>
    <w:rsid w:val="003B2D45"/>
    <w:rsid w:val="003B2D5D"/>
    <w:rsid w:val="003B2E24"/>
    <w:rsid w:val="003B31B6"/>
    <w:rsid w:val="003B3365"/>
    <w:rsid w:val="003B351A"/>
    <w:rsid w:val="003B352F"/>
    <w:rsid w:val="003B3876"/>
    <w:rsid w:val="003B3B1A"/>
    <w:rsid w:val="003B3D18"/>
    <w:rsid w:val="003B42A8"/>
    <w:rsid w:val="003B4357"/>
    <w:rsid w:val="003B4749"/>
    <w:rsid w:val="003B4BCF"/>
    <w:rsid w:val="003B56BC"/>
    <w:rsid w:val="003B59C7"/>
    <w:rsid w:val="003B61D9"/>
    <w:rsid w:val="003B6DC5"/>
    <w:rsid w:val="003B6F06"/>
    <w:rsid w:val="003B7506"/>
    <w:rsid w:val="003B7751"/>
    <w:rsid w:val="003B79B9"/>
    <w:rsid w:val="003C01A1"/>
    <w:rsid w:val="003C0659"/>
    <w:rsid w:val="003C077E"/>
    <w:rsid w:val="003C09D9"/>
    <w:rsid w:val="003C0C46"/>
    <w:rsid w:val="003C0D33"/>
    <w:rsid w:val="003C0F8E"/>
    <w:rsid w:val="003C1177"/>
    <w:rsid w:val="003C14EE"/>
    <w:rsid w:val="003C15A3"/>
    <w:rsid w:val="003C174C"/>
    <w:rsid w:val="003C1944"/>
    <w:rsid w:val="003C1CF8"/>
    <w:rsid w:val="003C1DDC"/>
    <w:rsid w:val="003C21E6"/>
    <w:rsid w:val="003C270D"/>
    <w:rsid w:val="003C2972"/>
    <w:rsid w:val="003C2CC5"/>
    <w:rsid w:val="003C2F8A"/>
    <w:rsid w:val="003C3078"/>
    <w:rsid w:val="003C34EF"/>
    <w:rsid w:val="003C3FF6"/>
    <w:rsid w:val="003C3FFA"/>
    <w:rsid w:val="003C4517"/>
    <w:rsid w:val="003C4852"/>
    <w:rsid w:val="003C49AA"/>
    <w:rsid w:val="003C4ABB"/>
    <w:rsid w:val="003C4ED5"/>
    <w:rsid w:val="003C5104"/>
    <w:rsid w:val="003C59FA"/>
    <w:rsid w:val="003C5C8B"/>
    <w:rsid w:val="003C6652"/>
    <w:rsid w:val="003C69DD"/>
    <w:rsid w:val="003C6B18"/>
    <w:rsid w:val="003C6B1B"/>
    <w:rsid w:val="003C6CB0"/>
    <w:rsid w:val="003C73E3"/>
    <w:rsid w:val="003C76C5"/>
    <w:rsid w:val="003C7770"/>
    <w:rsid w:val="003C793A"/>
    <w:rsid w:val="003D19DD"/>
    <w:rsid w:val="003D1F1C"/>
    <w:rsid w:val="003D2A87"/>
    <w:rsid w:val="003D2ADC"/>
    <w:rsid w:val="003D2EA8"/>
    <w:rsid w:val="003D3E1B"/>
    <w:rsid w:val="003D4212"/>
    <w:rsid w:val="003D4599"/>
    <w:rsid w:val="003D4714"/>
    <w:rsid w:val="003D4D5B"/>
    <w:rsid w:val="003D4EB4"/>
    <w:rsid w:val="003D52F8"/>
    <w:rsid w:val="003D58C6"/>
    <w:rsid w:val="003D5C90"/>
    <w:rsid w:val="003D6232"/>
    <w:rsid w:val="003D63C0"/>
    <w:rsid w:val="003D63D2"/>
    <w:rsid w:val="003D6412"/>
    <w:rsid w:val="003D6668"/>
    <w:rsid w:val="003D6BFF"/>
    <w:rsid w:val="003D6C0E"/>
    <w:rsid w:val="003D74AC"/>
    <w:rsid w:val="003D7504"/>
    <w:rsid w:val="003D793A"/>
    <w:rsid w:val="003D7A30"/>
    <w:rsid w:val="003D7AA3"/>
    <w:rsid w:val="003E0012"/>
    <w:rsid w:val="003E0A15"/>
    <w:rsid w:val="003E0B9D"/>
    <w:rsid w:val="003E137B"/>
    <w:rsid w:val="003E13FC"/>
    <w:rsid w:val="003E1427"/>
    <w:rsid w:val="003E174C"/>
    <w:rsid w:val="003E19D8"/>
    <w:rsid w:val="003E1BB2"/>
    <w:rsid w:val="003E23AC"/>
    <w:rsid w:val="003E23B0"/>
    <w:rsid w:val="003E23C9"/>
    <w:rsid w:val="003E2AC2"/>
    <w:rsid w:val="003E376F"/>
    <w:rsid w:val="003E3B3F"/>
    <w:rsid w:val="003E3C43"/>
    <w:rsid w:val="003E3CE6"/>
    <w:rsid w:val="003E3D79"/>
    <w:rsid w:val="003E3DEC"/>
    <w:rsid w:val="003E403F"/>
    <w:rsid w:val="003E412D"/>
    <w:rsid w:val="003E42CF"/>
    <w:rsid w:val="003E4474"/>
    <w:rsid w:val="003E4534"/>
    <w:rsid w:val="003E4C6D"/>
    <w:rsid w:val="003E5199"/>
    <w:rsid w:val="003E552B"/>
    <w:rsid w:val="003E56DE"/>
    <w:rsid w:val="003E5750"/>
    <w:rsid w:val="003E5C00"/>
    <w:rsid w:val="003E5D1F"/>
    <w:rsid w:val="003E6430"/>
    <w:rsid w:val="003E6700"/>
    <w:rsid w:val="003E692D"/>
    <w:rsid w:val="003E6ABD"/>
    <w:rsid w:val="003E6B16"/>
    <w:rsid w:val="003E6E6F"/>
    <w:rsid w:val="003E73F7"/>
    <w:rsid w:val="003E75BD"/>
    <w:rsid w:val="003E7720"/>
    <w:rsid w:val="003E7734"/>
    <w:rsid w:val="003E7B9D"/>
    <w:rsid w:val="003E7CD2"/>
    <w:rsid w:val="003F0057"/>
    <w:rsid w:val="003F01A6"/>
    <w:rsid w:val="003F03A2"/>
    <w:rsid w:val="003F098E"/>
    <w:rsid w:val="003F0FD1"/>
    <w:rsid w:val="003F11A5"/>
    <w:rsid w:val="003F136B"/>
    <w:rsid w:val="003F1CC3"/>
    <w:rsid w:val="003F2076"/>
    <w:rsid w:val="003F22AD"/>
    <w:rsid w:val="003F24F9"/>
    <w:rsid w:val="003F2B0D"/>
    <w:rsid w:val="003F42C6"/>
    <w:rsid w:val="003F4C53"/>
    <w:rsid w:val="003F4EE5"/>
    <w:rsid w:val="003F527F"/>
    <w:rsid w:val="003F56AA"/>
    <w:rsid w:val="003F5742"/>
    <w:rsid w:val="003F5C56"/>
    <w:rsid w:val="003F5D2C"/>
    <w:rsid w:val="003F65B2"/>
    <w:rsid w:val="003F6CA3"/>
    <w:rsid w:val="003F6E04"/>
    <w:rsid w:val="003F7026"/>
    <w:rsid w:val="003F75C8"/>
    <w:rsid w:val="003F77B4"/>
    <w:rsid w:val="00400C43"/>
    <w:rsid w:val="00400C71"/>
    <w:rsid w:val="004016D8"/>
    <w:rsid w:val="00401E98"/>
    <w:rsid w:val="004023F7"/>
    <w:rsid w:val="00402497"/>
    <w:rsid w:val="004024BF"/>
    <w:rsid w:val="00402888"/>
    <w:rsid w:val="00402B43"/>
    <w:rsid w:val="00402D31"/>
    <w:rsid w:val="00402D40"/>
    <w:rsid w:val="00402E51"/>
    <w:rsid w:val="004030FF"/>
    <w:rsid w:val="0040557E"/>
    <w:rsid w:val="00405AF9"/>
    <w:rsid w:val="00405BC7"/>
    <w:rsid w:val="00405CF9"/>
    <w:rsid w:val="00405D60"/>
    <w:rsid w:val="004061A5"/>
    <w:rsid w:val="0040626D"/>
    <w:rsid w:val="0040643A"/>
    <w:rsid w:val="0040646F"/>
    <w:rsid w:val="00406809"/>
    <w:rsid w:val="00406918"/>
    <w:rsid w:val="004069A1"/>
    <w:rsid w:val="00406B84"/>
    <w:rsid w:val="00406C33"/>
    <w:rsid w:val="0040715E"/>
    <w:rsid w:val="00407214"/>
    <w:rsid w:val="0040722C"/>
    <w:rsid w:val="00407525"/>
    <w:rsid w:val="00407C1F"/>
    <w:rsid w:val="00410860"/>
    <w:rsid w:val="00410FCC"/>
    <w:rsid w:val="004113DA"/>
    <w:rsid w:val="004117B0"/>
    <w:rsid w:val="00411855"/>
    <w:rsid w:val="00411F03"/>
    <w:rsid w:val="00411FDC"/>
    <w:rsid w:val="00412250"/>
    <w:rsid w:val="00412503"/>
    <w:rsid w:val="0041288A"/>
    <w:rsid w:val="00413208"/>
    <w:rsid w:val="00413B3C"/>
    <w:rsid w:val="00413CE1"/>
    <w:rsid w:val="0041417B"/>
    <w:rsid w:val="00414B75"/>
    <w:rsid w:val="00414B89"/>
    <w:rsid w:val="0041507F"/>
    <w:rsid w:val="0041593F"/>
    <w:rsid w:val="00415984"/>
    <w:rsid w:val="00415B31"/>
    <w:rsid w:val="00415FDB"/>
    <w:rsid w:val="00416456"/>
    <w:rsid w:val="00416690"/>
    <w:rsid w:val="00416A43"/>
    <w:rsid w:val="00416AD8"/>
    <w:rsid w:val="00416D4F"/>
    <w:rsid w:val="004176E2"/>
    <w:rsid w:val="00420817"/>
    <w:rsid w:val="0042095E"/>
    <w:rsid w:val="00420A9F"/>
    <w:rsid w:val="00420B22"/>
    <w:rsid w:val="00420E93"/>
    <w:rsid w:val="004214F0"/>
    <w:rsid w:val="0042185E"/>
    <w:rsid w:val="004222EA"/>
    <w:rsid w:val="004227D8"/>
    <w:rsid w:val="0042349E"/>
    <w:rsid w:val="00423606"/>
    <w:rsid w:val="0042361A"/>
    <w:rsid w:val="00423F47"/>
    <w:rsid w:val="0042436C"/>
    <w:rsid w:val="0042448F"/>
    <w:rsid w:val="00424FC9"/>
    <w:rsid w:val="00425405"/>
    <w:rsid w:val="0042552C"/>
    <w:rsid w:val="0042597B"/>
    <w:rsid w:val="00425B6D"/>
    <w:rsid w:val="004260E9"/>
    <w:rsid w:val="00426BB3"/>
    <w:rsid w:val="00426D7F"/>
    <w:rsid w:val="004272C5"/>
    <w:rsid w:val="0042745E"/>
    <w:rsid w:val="00427538"/>
    <w:rsid w:val="00427B4B"/>
    <w:rsid w:val="00427B5F"/>
    <w:rsid w:val="00427FFB"/>
    <w:rsid w:val="004307B5"/>
    <w:rsid w:val="00430804"/>
    <w:rsid w:val="00430C5D"/>
    <w:rsid w:val="00430F9C"/>
    <w:rsid w:val="0043125B"/>
    <w:rsid w:val="00431728"/>
    <w:rsid w:val="00431AC3"/>
    <w:rsid w:val="00431B0E"/>
    <w:rsid w:val="004324AE"/>
    <w:rsid w:val="00432559"/>
    <w:rsid w:val="004325F4"/>
    <w:rsid w:val="00432C62"/>
    <w:rsid w:val="00432C65"/>
    <w:rsid w:val="00432D32"/>
    <w:rsid w:val="00432E0B"/>
    <w:rsid w:val="00432E13"/>
    <w:rsid w:val="00433996"/>
    <w:rsid w:val="00433C80"/>
    <w:rsid w:val="00433F10"/>
    <w:rsid w:val="00434037"/>
    <w:rsid w:val="00434231"/>
    <w:rsid w:val="0043430F"/>
    <w:rsid w:val="00434321"/>
    <w:rsid w:val="0043487A"/>
    <w:rsid w:val="00434996"/>
    <w:rsid w:val="00434A1D"/>
    <w:rsid w:val="004350D0"/>
    <w:rsid w:val="00435986"/>
    <w:rsid w:val="00435C42"/>
    <w:rsid w:val="00435C4B"/>
    <w:rsid w:val="00435CF3"/>
    <w:rsid w:val="004362DD"/>
    <w:rsid w:val="00436763"/>
    <w:rsid w:val="004369BC"/>
    <w:rsid w:val="00437FD9"/>
    <w:rsid w:val="0044024C"/>
    <w:rsid w:val="00440B51"/>
    <w:rsid w:val="00440F4A"/>
    <w:rsid w:val="004413F4"/>
    <w:rsid w:val="004414D4"/>
    <w:rsid w:val="0044173E"/>
    <w:rsid w:val="00441B6B"/>
    <w:rsid w:val="00441DEB"/>
    <w:rsid w:val="004425AC"/>
    <w:rsid w:val="00442603"/>
    <w:rsid w:val="004426BD"/>
    <w:rsid w:val="004435A9"/>
    <w:rsid w:val="00443617"/>
    <w:rsid w:val="004437C2"/>
    <w:rsid w:val="00443DF2"/>
    <w:rsid w:val="00444188"/>
    <w:rsid w:val="0044439E"/>
    <w:rsid w:val="004443AE"/>
    <w:rsid w:val="00444409"/>
    <w:rsid w:val="004446EE"/>
    <w:rsid w:val="00444D87"/>
    <w:rsid w:val="00444D89"/>
    <w:rsid w:val="00444E20"/>
    <w:rsid w:val="004454E4"/>
    <w:rsid w:val="0044575A"/>
    <w:rsid w:val="004459E5"/>
    <w:rsid w:val="00445BF5"/>
    <w:rsid w:val="004463DA"/>
    <w:rsid w:val="0044649B"/>
    <w:rsid w:val="00446940"/>
    <w:rsid w:val="00446D2E"/>
    <w:rsid w:val="004471FF"/>
    <w:rsid w:val="0044787F"/>
    <w:rsid w:val="00447A84"/>
    <w:rsid w:val="00447C04"/>
    <w:rsid w:val="004500BF"/>
    <w:rsid w:val="004501CA"/>
    <w:rsid w:val="00450802"/>
    <w:rsid w:val="004508BA"/>
    <w:rsid w:val="00450B0C"/>
    <w:rsid w:val="004514D3"/>
    <w:rsid w:val="004515EA"/>
    <w:rsid w:val="00451932"/>
    <w:rsid w:val="00451982"/>
    <w:rsid w:val="00451A21"/>
    <w:rsid w:val="00451EDF"/>
    <w:rsid w:val="004520C9"/>
    <w:rsid w:val="00452560"/>
    <w:rsid w:val="00452671"/>
    <w:rsid w:val="00452CCF"/>
    <w:rsid w:val="0045346F"/>
    <w:rsid w:val="004540C2"/>
    <w:rsid w:val="00454183"/>
    <w:rsid w:val="00454D40"/>
    <w:rsid w:val="0045515C"/>
    <w:rsid w:val="0045565F"/>
    <w:rsid w:val="004557C5"/>
    <w:rsid w:val="004563F3"/>
    <w:rsid w:val="00456665"/>
    <w:rsid w:val="00456C3A"/>
    <w:rsid w:val="004570F5"/>
    <w:rsid w:val="0045745F"/>
    <w:rsid w:val="00457471"/>
    <w:rsid w:val="00457518"/>
    <w:rsid w:val="00457737"/>
    <w:rsid w:val="004578F7"/>
    <w:rsid w:val="00457A0E"/>
    <w:rsid w:val="00457C6C"/>
    <w:rsid w:val="00457DD5"/>
    <w:rsid w:val="00460DDE"/>
    <w:rsid w:val="00460E7D"/>
    <w:rsid w:val="00461076"/>
    <w:rsid w:val="00461BA8"/>
    <w:rsid w:val="00461D32"/>
    <w:rsid w:val="00461D81"/>
    <w:rsid w:val="00461EED"/>
    <w:rsid w:val="00461F64"/>
    <w:rsid w:val="004623AA"/>
    <w:rsid w:val="004627CE"/>
    <w:rsid w:val="00462A2F"/>
    <w:rsid w:val="00462CF8"/>
    <w:rsid w:val="00462E1C"/>
    <w:rsid w:val="0046349F"/>
    <w:rsid w:val="0046378D"/>
    <w:rsid w:val="00463CA7"/>
    <w:rsid w:val="00463E36"/>
    <w:rsid w:val="0046435D"/>
    <w:rsid w:val="00464797"/>
    <w:rsid w:val="004654CE"/>
    <w:rsid w:val="004654FC"/>
    <w:rsid w:val="00465ACF"/>
    <w:rsid w:val="00465C4F"/>
    <w:rsid w:val="004663D9"/>
    <w:rsid w:val="00466682"/>
    <w:rsid w:val="00466DFC"/>
    <w:rsid w:val="00466E2C"/>
    <w:rsid w:val="00467188"/>
    <w:rsid w:val="004672DD"/>
    <w:rsid w:val="00470688"/>
    <w:rsid w:val="00470BBB"/>
    <w:rsid w:val="00470D98"/>
    <w:rsid w:val="00470DD2"/>
    <w:rsid w:val="00471188"/>
    <w:rsid w:val="00471641"/>
    <w:rsid w:val="00471B63"/>
    <w:rsid w:val="00471CA2"/>
    <w:rsid w:val="00471E8D"/>
    <w:rsid w:val="0047235F"/>
    <w:rsid w:val="00472580"/>
    <w:rsid w:val="00472ABC"/>
    <w:rsid w:val="00472C73"/>
    <w:rsid w:val="00473431"/>
    <w:rsid w:val="0047356D"/>
    <w:rsid w:val="00473A31"/>
    <w:rsid w:val="00473A8A"/>
    <w:rsid w:val="00473B44"/>
    <w:rsid w:val="00473E06"/>
    <w:rsid w:val="00474112"/>
    <w:rsid w:val="0047456D"/>
    <w:rsid w:val="00474670"/>
    <w:rsid w:val="00474B45"/>
    <w:rsid w:val="00474C3E"/>
    <w:rsid w:val="00474EFE"/>
    <w:rsid w:val="0047518C"/>
    <w:rsid w:val="0047538E"/>
    <w:rsid w:val="00475B80"/>
    <w:rsid w:val="004762EF"/>
    <w:rsid w:val="00476325"/>
    <w:rsid w:val="004764F9"/>
    <w:rsid w:val="00476BE7"/>
    <w:rsid w:val="004773F5"/>
    <w:rsid w:val="00477452"/>
    <w:rsid w:val="00477EA1"/>
    <w:rsid w:val="004803C8"/>
    <w:rsid w:val="00481040"/>
    <w:rsid w:val="0048192B"/>
    <w:rsid w:val="00481D28"/>
    <w:rsid w:val="00482000"/>
    <w:rsid w:val="004822EA"/>
    <w:rsid w:val="00482674"/>
    <w:rsid w:val="004826E2"/>
    <w:rsid w:val="004826E8"/>
    <w:rsid w:val="00482784"/>
    <w:rsid w:val="004827B9"/>
    <w:rsid w:val="004828BE"/>
    <w:rsid w:val="00483119"/>
    <w:rsid w:val="0048365A"/>
    <w:rsid w:val="00483D28"/>
    <w:rsid w:val="00483EE6"/>
    <w:rsid w:val="00483EF5"/>
    <w:rsid w:val="00484272"/>
    <w:rsid w:val="0048438D"/>
    <w:rsid w:val="004843CA"/>
    <w:rsid w:val="0048448F"/>
    <w:rsid w:val="00484B8C"/>
    <w:rsid w:val="00484E78"/>
    <w:rsid w:val="00485055"/>
    <w:rsid w:val="00485357"/>
    <w:rsid w:val="0048539A"/>
    <w:rsid w:val="004854F7"/>
    <w:rsid w:val="004855BA"/>
    <w:rsid w:val="0048599E"/>
    <w:rsid w:val="004861CB"/>
    <w:rsid w:val="004861E4"/>
    <w:rsid w:val="004869AC"/>
    <w:rsid w:val="00486A83"/>
    <w:rsid w:val="00486B45"/>
    <w:rsid w:val="00486B6A"/>
    <w:rsid w:val="004876AA"/>
    <w:rsid w:val="004879FD"/>
    <w:rsid w:val="00487E84"/>
    <w:rsid w:val="0049002B"/>
    <w:rsid w:val="00490818"/>
    <w:rsid w:val="00490B1A"/>
    <w:rsid w:val="00490E21"/>
    <w:rsid w:val="004911EA"/>
    <w:rsid w:val="004912BC"/>
    <w:rsid w:val="00491658"/>
    <w:rsid w:val="00491952"/>
    <w:rsid w:val="00491A69"/>
    <w:rsid w:val="00491D47"/>
    <w:rsid w:val="00491E45"/>
    <w:rsid w:val="00492793"/>
    <w:rsid w:val="004933C8"/>
    <w:rsid w:val="00493473"/>
    <w:rsid w:val="004934B8"/>
    <w:rsid w:val="00493735"/>
    <w:rsid w:val="004939D4"/>
    <w:rsid w:val="00493A5F"/>
    <w:rsid w:val="00494EEB"/>
    <w:rsid w:val="00495033"/>
    <w:rsid w:val="00495192"/>
    <w:rsid w:val="00495209"/>
    <w:rsid w:val="0049592C"/>
    <w:rsid w:val="004959B7"/>
    <w:rsid w:val="00495B6C"/>
    <w:rsid w:val="00495D2D"/>
    <w:rsid w:val="004961B3"/>
    <w:rsid w:val="004961CC"/>
    <w:rsid w:val="004962D2"/>
    <w:rsid w:val="00496558"/>
    <w:rsid w:val="00496D31"/>
    <w:rsid w:val="00496EEB"/>
    <w:rsid w:val="00497586"/>
    <w:rsid w:val="00497E54"/>
    <w:rsid w:val="004A0E99"/>
    <w:rsid w:val="004A0FF0"/>
    <w:rsid w:val="004A117E"/>
    <w:rsid w:val="004A1D4D"/>
    <w:rsid w:val="004A1EA4"/>
    <w:rsid w:val="004A1F8B"/>
    <w:rsid w:val="004A1FA0"/>
    <w:rsid w:val="004A20F8"/>
    <w:rsid w:val="004A2911"/>
    <w:rsid w:val="004A2A54"/>
    <w:rsid w:val="004A3042"/>
    <w:rsid w:val="004A345A"/>
    <w:rsid w:val="004A3ADD"/>
    <w:rsid w:val="004A3B15"/>
    <w:rsid w:val="004A4058"/>
    <w:rsid w:val="004A4313"/>
    <w:rsid w:val="004A48F9"/>
    <w:rsid w:val="004A4A8B"/>
    <w:rsid w:val="004A4D86"/>
    <w:rsid w:val="004A5170"/>
    <w:rsid w:val="004A522E"/>
    <w:rsid w:val="004A5265"/>
    <w:rsid w:val="004A54C5"/>
    <w:rsid w:val="004A5DB7"/>
    <w:rsid w:val="004A610C"/>
    <w:rsid w:val="004A62C5"/>
    <w:rsid w:val="004A638E"/>
    <w:rsid w:val="004A6427"/>
    <w:rsid w:val="004A68CD"/>
    <w:rsid w:val="004A6A07"/>
    <w:rsid w:val="004A6B2B"/>
    <w:rsid w:val="004A7310"/>
    <w:rsid w:val="004A74DD"/>
    <w:rsid w:val="004A7A93"/>
    <w:rsid w:val="004A7B00"/>
    <w:rsid w:val="004A7BE3"/>
    <w:rsid w:val="004B0B04"/>
    <w:rsid w:val="004B10B1"/>
    <w:rsid w:val="004B12AA"/>
    <w:rsid w:val="004B14A8"/>
    <w:rsid w:val="004B14E9"/>
    <w:rsid w:val="004B1BCA"/>
    <w:rsid w:val="004B1E71"/>
    <w:rsid w:val="004B1EDD"/>
    <w:rsid w:val="004B268E"/>
    <w:rsid w:val="004B2927"/>
    <w:rsid w:val="004B2F09"/>
    <w:rsid w:val="004B34B9"/>
    <w:rsid w:val="004B38A0"/>
    <w:rsid w:val="004B3B6E"/>
    <w:rsid w:val="004B3D3E"/>
    <w:rsid w:val="004B3EF3"/>
    <w:rsid w:val="004B40B4"/>
    <w:rsid w:val="004B46B4"/>
    <w:rsid w:val="004B4B74"/>
    <w:rsid w:val="004B4F7A"/>
    <w:rsid w:val="004B5502"/>
    <w:rsid w:val="004B57ED"/>
    <w:rsid w:val="004B59F0"/>
    <w:rsid w:val="004B5CAF"/>
    <w:rsid w:val="004B5E3A"/>
    <w:rsid w:val="004B60EE"/>
    <w:rsid w:val="004B62BA"/>
    <w:rsid w:val="004B63F8"/>
    <w:rsid w:val="004B6433"/>
    <w:rsid w:val="004B6776"/>
    <w:rsid w:val="004B6F15"/>
    <w:rsid w:val="004B70A0"/>
    <w:rsid w:val="004B7432"/>
    <w:rsid w:val="004B7940"/>
    <w:rsid w:val="004C0178"/>
    <w:rsid w:val="004C039F"/>
    <w:rsid w:val="004C0492"/>
    <w:rsid w:val="004C0BD9"/>
    <w:rsid w:val="004C0E9E"/>
    <w:rsid w:val="004C0F50"/>
    <w:rsid w:val="004C16BF"/>
    <w:rsid w:val="004C1DCF"/>
    <w:rsid w:val="004C21CD"/>
    <w:rsid w:val="004C3125"/>
    <w:rsid w:val="004C3149"/>
    <w:rsid w:val="004C31C1"/>
    <w:rsid w:val="004C3282"/>
    <w:rsid w:val="004C3333"/>
    <w:rsid w:val="004C4124"/>
    <w:rsid w:val="004C45AA"/>
    <w:rsid w:val="004C4617"/>
    <w:rsid w:val="004C47B4"/>
    <w:rsid w:val="004C4C29"/>
    <w:rsid w:val="004C529C"/>
    <w:rsid w:val="004C533A"/>
    <w:rsid w:val="004C544D"/>
    <w:rsid w:val="004C552B"/>
    <w:rsid w:val="004C5723"/>
    <w:rsid w:val="004C5932"/>
    <w:rsid w:val="004C5B98"/>
    <w:rsid w:val="004C5FCE"/>
    <w:rsid w:val="004C616E"/>
    <w:rsid w:val="004C626C"/>
    <w:rsid w:val="004C6271"/>
    <w:rsid w:val="004C67DE"/>
    <w:rsid w:val="004C6A66"/>
    <w:rsid w:val="004C7719"/>
    <w:rsid w:val="004C7992"/>
    <w:rsid w:val="004C7D56"/>
    <w:rsid w:val="004D04E2"/>
    <w:rsid w:val="004D0D6D"/>
    <w:rsid w:val="004D1098"/>
    <w:rsid w:val="004D13A1"/>
    <w:rsid w:val="004D1442"/>
    <w:rsid w:val="004D1F0D"/>
    <w:rsid w:val="004D26B2"/>
    <w:rsid w:val="004D3216"/>
    <w:rsid w:val="004D35BC"/>
    <w:rsid w:val="004D37E4"/>
    <w:rsid w:val="004D3B1D"/>
    <w:rsid w:val="004D3CC9"/>
    <w:rsid w:val="004D46DB"/>
    <w:rsid w:val="004D494B"/>
    <w:rsid w:val="004D533E"/>
    <w:rsid w:val="004D5436"/>
    <w:rsid w:val="004D54F4"/>
    <w:rsid w:val="004D5AB3"/>
    <w:rsid w:val="004D5DF1"/>
    <w:rsid w:val="004D5E2A"/>
    <w:rsid w:val="004D5F9B"/>
    <w:rsid w:val="004D6012"/>
    <w:rsid w:val="004D60E0"/>
    <w:rsid w:val="004D6369"/>
    <w:rsid w:val="004D6512"/>
    <w:rsid w:val="004D6614"/>
    <w:rsid w:val="004D6D92"/>
    <w:rsid w:val="004D6E4E"/>
    <w:rsid w:val="004D6F38"/>
    <w:rsid w:val="004D7220"/>
    <w:rsid w:val="004D7757"/>
    <w:rsid w:val="004D78C3"/>
    <w:rsid w:val="004D78D5"/>
    <w:rsid w:val="004D78F0"/>
    <w:rsid w:val="004D7925"/>
    <w:rsid w:val="004D7984"/>
    <w:rsid w:val="004D799C"/>
    <w:rsid w:val="004D7C14"/>
    <w:rsid w:val="004E0807"/>
    <w:rsid w:val="004E0AF3"/>
    <w:rsid w:val="004E1608"/>
    <w:rsid w:val="004E17D1"/>
    <w:rsid w:val="004E1CAC"/>
    <w:rsid w:val="004E1D0E"/>
    <w:rsid w:val="004E1D76"/>
    <w:rsid w:val="004E2143"/>
    <w:rsid w:val="004E22B8"/>
    <w:rsid w:val="004E2738"/>
    <w:rsid w:val="004E27A5"/>
    <w:rsid w:val="004E2906"/>
    <w:rsid w:val="004E3253"/>
    <w:rsid w:val="004E35B4"/>
    <w:rsid w:val="004E39FE"/>
    <w:rsid w:val="004E3D2C"/>
    <w:rsid w:val="004E3E9E"/>
    <w:rsid w:val="004E4256"/>
    <w:rsid w:val="004E4531"/>
    <w:rsid w:val="004E4603"/>
    <w:rsid w:val="004E46ED"/>
    <w:rsid w:val="004E4711"/>
    <w:rsid w:val="004E4D07"/>
    <w:rsid w:val="004E502D"/>
    <w:rsid w:val="004E56CC"/>
    <w:rsid w:val="004E5836"/>
    <w:rsid w:val="004E5A93"/>
    <w:rsid w:val="004E5BBB"/>
    <w:rsid w:val="004E5BD4"/>
    <w:rsid w:val="004E5DD9"/>
    <w:rsid w:val="004E5DE4"/>
    <w:rsid w:val="004E60BC"/>
    <w:rsid w:val="004E60D5"/>
    <w:rsid w:val="004E6261"/>
    <w:rsid w:val="004E629E"/>
    <w:rsid w:val="004E69F9"/>
    <w:rsid w:val="004E714E"/>
    <w:rsid w:val="004E74CD"/>
    <w:rsid w:val="004E75E8"/>
    <w:rsid w:val="004E7EB6"/>
    <w:rsid w:val="004E7F01"/>
    <w:rsid w:val="004F02D2"/>
    <w:rsid w:val="004F1003"/>
    <w:rsid w:val="004F10BB"/>
    <w:rsid w:val="004F137B"/>
    <w:rsid w:val="004F15B0"/>
    <w:rsid w:val="004F163C"/>
    <w:rsid w:val="004F18EB"/>
    <w:rsid w:val="004F1E1A"/>
    <w:rsid w:val="004F2217"/>
    <w:rsid w:val="004F2390"/>
    <w:rsid w:val="004F247F"/>
    <w:rsid w:val="004F25C0"/>
    <w:rsid w:val="004F25D2"/>
    <w:rsid w:val="004F2972"/>
    <w:rsid w:val="004F38BA"/>
    <w:rsid w:val="004F39F2"/>
    <w:rsid w:val="004F3D3F"/>
    <w:rsid w:val="004F3E3B"/>
    <w:rsid w:val="004F40BE"/>
    <w:rsid w:val="004F4214"/>
    <w:rsid w:val="004F45DF"/>
    <w:rsid w:val="004F538B"/>
    <w:rsid w:val="004F53D0"/>
    <w:rsid w:val="004F5E79"/>
    <w:rsid w:val="004F65D6"/>
    <w:rsid w:val="004F65DF"/>
    <w:rsid w:val="004F6CC1"/>
    <w:rsid w:val="004F6CC3"/>
    <w:rsid w:val="004F734C"/>
    <w:rsid w:val="004F7467"/>
    <w:rsid w:val="004F7FFB"/>
    <w:rsid w:val="00500CD9"/>
    <w:rsid w:val="00500F48"/>
    <w:rsid w:val="00501430"/>
    <w:rsid w:val="00501917"/>
    <w:rsid w:val="00501CCC"/>
    <w:rsid w:val="00501D24"/>
    <w:rsid w:val="00501F8F"/>
    <w:rsid w:val="005021E8"/>
    <w:rsid w:val="005025E3"/>
    <w:rsid w:val="00502AFA"/>
    <w:rsid w:val="00502D6D"/>
    <w:rsid w:val="00502E2D"/>
    <w:rsid w:val="00503256"/>
    <w:rsid w:val="005037A9"/>
    <w:rsid w:val="005039A1"/>
    <w:rsid w:val="00503BBC"/>
    <w:rsid w:val="00503EA0"/>
    <w:rsid w:val="005041FC"/>
    <w:rsid w:val="005047E9"/>
    <w:rsid w:val="00504AA1"/>
    <w:rsid w:val="00504DDA"/>
    <w:rsid w:val="00504F99"/>
    <w:rsid w:val="005056EC"/>
    <w:rsid w:val="00505903"/>
    <w:rsid w:val="005059B3"/>
    <w:rsid w:val="005059F8"/>
    <w:rsid w:val="00505A92"/>
    <w:rsid w:val="00505AB6"/>
    <w:rsid w:val="00505EC7"/>
    <w:rsid w:val="00506321"/>
    <w:rsid w:val="00506DCD"/>
    <w:rsid w:val="005070DC"/>
    <w:rsid w:val="005071F6"/>
    <w:rsid w:val="0050768E"/>
    <w:rsid w:val="00507734"/>
    <w:rsid w:val="005100BA"/>
    <w:rsid w:val="00510107"/>
    <w:rsid w:val="00510128"/>
    <w:rsid w:val="00510580"/>
    <w:rsid w:val="00510814"/>
    <w:rsid w:val="005108AB"/>
    <w:rsid w:val="005108BB"/>
    <w:rsid w:val="00510A1C"/>
    <w:rsid w:val="00510DA3"/>
    <w:rsid w:val="0051110C"/>
    <w:rsid w:val="0051166F"/>
    <w:rsid w:val="00511C60"/>
    <w:rsid w:val="0051268D"/>
    <w:rsid w:val="005126E3"/>
    <w:rsid w:val="00512814"/>
    <w:rsid w:val="00512E1A"/>
    <w:rsid w:val="0051324E"/>
    <w:rsid w:val="005138AC"/>
    <w:rsid w:val="00513C2A"/>
    <w:rsid w:val="00513E6F"/>
    <w:rsid w:val="00514176"/>
    <w:rsid w:val="005142BF"/>
    <w:rsid w:val="005143B1"/>
    <w:rsid w:val="005146AA"/>
    <w:rsid w:val="00514A5F"/>
    <w:rsid w:val="00514B45"/>
    <w:rsid w:val="00514CE3"/>
    <w:rsid w:val="00514D59"/>
    <w:rsid w:val="00514D6F"/>
    <w:rsid w:val="00514FF6"/>
    <w:rsid w:val="005150DD"/>
    <w:rsid w:val="00515789"/>
    <w:rsid w:val="0051587C"/>
    <w:rsid w:val="005158AC"/>
    <w:rsid w:val="00515C0B"/>
    <w:rsid w:val="00515F41"/>
    <w:rsid w:val="00515FFC"/>
    <w:rsid w:val="005162FD"/>
    <w:rsid w:val="005169DA"/>
    <w:rsid w:val="005175C3"/>
    <w:rsid w:val="005176E9"/>
    <w:rsid w:val="00517913"/>
    <w:rsid w:val="00517D1E"/>
    <w:rsid w:val="0052006F"/>
    <w:rsid w:val="00520177"/>
    <w:rsid w:val="0052027B"/>
    <w:rsid w:val="00520856"/>
    <w:rsid w:val="00520AC9"/>
    <w:rsid w:val="00520E8F"/>
    <w:rsid w:val="005211FD"/>
    <w:rsid w:val="0052135B"/>
    <w:rsid w:val="00521B25"/>
    <w:rsid w:val="00522554"/>
    <w:rsid w:val="005225EA"/>
    <w:rsid w:val="00522B42"/>
    <w:rsid w:val="00522E13"/>
    <w:rsid w:val="00523417"/>
    <w:rsid w:val="00523922"/>
    <w:rsid w:val="00523971"/>
    <w:rsid w:val="00523B7A"/>
    <w:rsid w:val="00523F41"/>
    <w:rsid w:val="0052442D"/>
    <w:rsid w:val="0052463A"/>
    <w:rsid w:val="00524848"/>
    <w:rsid w:val="00524E56"/>
    <w:rsid w:val="00524FF6"/>
    <w:rsid w:val="005253CF"/>
    <w:rsid w:val="00525713"/>
    <w:rsid w:val="00525850"/>
    <w:rsid w:val="00525AAF"/>
    <w:rsid w:val="00525BE1"/>
    <w:rsid w:val="00525F00"/>
    <w:rsid w:val="005260C4"/>
    <w:rsid w:val="005265C2"/>
    <w:rsid w:val="00527D83"/>
    <w:rsid w:val="00527F16"/>
    <w:rsid w:val="005300CD"/>
    <w:rsid w:val="0053050B"/>
    <w:rsid w:val="00530859"/>
    <w:rsid w:val="00530B8C"/>
    <w:rsid w:val="00530B98"/>
    <w:rsid w:val="005310AB"/>
    <w:rsid w:val="00531A49"/>
    <w:rsid w:val="00531D99"/>
    <w:rsid w:val="00532695"/>
    <w:rsid w:val="0053298E"/>
    <w:rsid w:val="00532E3F"/>
    <w:rsid w:val="00533751"/>
    <w:rsid w:val="00533DCD"/>
    <w:rsid w:val="00534132"/>
    <w:rsid w:val="00534611"/>
    <w:rsid w:val="00534AD7"/>
    <w:rsid w:val="00534D24"/>
    <w:rsid w:val="00534E98"/>
    <w:rsid w:val="00534ED0"/>
    <w:rsid w:val="00534F28"/>
    <w:rsid w:val="00534F3B"/>
    <w:rsid w:val="0053529E"/>
    <w:rsid w:val="005357EA"/>
    <w:rsid w:val="005359C7"/>
    <w:rsid w:val="0053628F"/>
    <w:rsid w:val="00536AE5"/>
    <w:rsid w:val="00536E04"/>
    <w:rsid w:val="0053768F"/>
    <w:rsid w:val="005376FE"/>
    <w:rsid w:val="00537D28"/>
    <w:rsid w:val="00540C5D"/>
    <w:rsid w:val="00540D3B"/>
    <w:rsid w:val="00540DE8"/>
    <w:rsid w:val="00541564"/>
    <w:rsid w:val="0054194D"/>
    <w:rsid w:val="00542048"/>
    <w:rsid w:val="00542206"/>
    <w:rsid w:val="00542853"/>
    <w:rsid w:val="00542EA1"/>
    <w:rsid w:val="005431A0"/>
    <w:rsid w:val="005432A4"/>
    <w:rsid w:val="005432FA"/>
    <w:rsid w:val="0054380F"/>
    <w:rsid w:val="0054385F"/>
    <w:rsid w:val="0054386A"/>
    <w:rsid w:val="00543C81"/>
    <w:rsid w:val="00544183"/>
    <w:rsid w:val="005442B9"/>
    <w:rsid w:val="0054432D"/>
    <w:rsid w:val="00544403"/>
    <w:rsid w:val="00544547"/>
    <w:rsid w:val="00544668"/>
    <w:rsid w:val="0054467A"/>
    <w:rsid w:val="00544925"/>
    <w:rsid w:val="00544DC9"/>
    <w:rsid w:val="00544F39"/>
    <w:rsid w:val="00545579"/>
    <w:rsid w:val="0054565E"/>
    <w:rsid w:val="005459FE"/>
    <w:rsid w:val="00545E73"/>
    <w:rsid w:val="00546069"/>
    <w:rsid w:val="005463F0"/>
    <w:rsid w:val="0054686F"/>
    <w:rsid w:val="00546DB8"/>
    <w:rsid w:val="00546F30"/>
    <w:rsid w:val="0054712E"/>
    <w:rsid w:val="005471D1"/>
    <w:rsid w:val="005472C5"/>
    <w:rsid w:val="005472FC"/>
    <w:rsid w:val="00547418"/>
    <w:rsid w:val="00547F67"/>
    <w:rsid w:val="0055089A"/>
    <w:rsid w:val="00550A38"/>
    <w:rsid w:val="00550A70"/>
    <w:rsid w:val="00550D6C"/>
    <w:rsid w:val="005510B2"/>
    <w:rsid w:val="00551297"/>
    <w:rsid w:val="005518EC"/>
    <w:rsid w:val="00551D3E"/>
    <w:rsid w:val="00551E51"/>
    <w:rsid w:val="00551F41"/>
    <w:rsid w:val="005522C0"/>
    <w:rsid w:val="00552652"/>
    <w:rsid w:val="005527F5"/>
    <w:rsid w:val="00552891"/>
    <w:rsid w:val="00553B80"/>
    <w:rsid w:val="00553CD3"/>
    <w:rsid w:val="00553E8B"/>
    <w:rsid w:val="005545D5"/>
    <w:rsid w:val="005547DD"/>
    <w:rsid w:val="00554E16"/>
    <w:rsid w:val="0055506A"/>
    <w:rsid w:val="00555337"/>
    <w:rsid w:val="00555AEB"/>
    <w:rsid w:val="00555AF3"/>
    <w:rsid w:val="00555ED4"/>
    <w:rsid w:val="0055602D"/>
    <w:rsid w:val="0055611C"/>
    <w:rsid w:val="00556163"/>
    <w:rsid w:val="00556974"/>
    <w:rsid w:val="00557147"/>
    <w:rsid w:val="005572C0"/>
    <w:rsid w:val="00557BF4"/>
    <w:rsid w:val="0056037E"/>
    <w:rsid w:val="00561192"/>
    <w:rsid w:val="005612CD"/>
    <w:rsid w:val="00561456"/>
    <w:rsid w:val="005614D2"/>
    <w:rsid w:val="00562237"/>
    <w:rsid w:val="005629B3"/>
    <w:rsid w:val="005629D0"/>
    <w:rsid w:val="0056339F"/>
    <w:rsid w:val="00563A8C"/>
    <w:rsid w:val="00563BB8"/>
    <w:rsid w:val="00563C0C"/>
    <w:rsid w:val="0056408D"/>
    <w:rsid w:val="00564556"/>
    <w:rsid w:val="0056524B"/>
    <w:rsid w:val="00565480"/>
    <w:rsid w:val="005657D4"/>
    <w:rsid w:val="00565883"/>
    <w:rsid w:val="00565BA6"/>
    <w:rsid w:val="00565D7B"/>
    <w:rsid w:val="005661E9"/>
    <w:rsid w:val="0056689D"/>
    <w:rsid w:val="00566BB7"/>
    <w:rsid w:val="00566BEA"/>
    <w:rsid w:val="00567123"/>
    <w:rsid w:val="0056740F"/>
    <w:rsid w:val="00567721"/>
    <w:rsid w:val="005678E3"/>
    <w:rsid w:val="005679E5"/>
    <w:rsid w:val="0057009B"/>
    <w:rsid w:val="0057023E"/>
    <w:rsid w:val="00570333"/>
    <w:rsid w:val="005705A8"/>
    <w:rsid w:val="005708AB"/>
    <w:rsid w:val="00570E8F"/>
    <w:rsid w:val="0057103B"/>
    <w:rsid w:val="005713BA"/>
    <w:rsid w:val="0057141C"/>
    <w:rsid w:val="00571660"/>
    <w:rsid w:val="00571A40"/>
    <w:rsid w:val="00571CA2"/>
    <w:rsid w:val="00571DD7"/>
    <w:rsid w:val="005739A2"/>
    <w:rsid w:val="00573AD6"/>
    <w:rsid w:val="00573DCE"/>
    <w:rsid w:val="00574309"/>
    <w:rsid w:val="0057440C"/>
    <w:rsid w:val="00574552"/>
    <w:rsid w:val="00574853"/>
    <w:rsid w:val="00574C9A"/>
    <w:rsid w:val="00575190"/>
    <w:rsid w:val="00575226"/>
    <w:rsid w:val="00576086"/>
    <w:rsid w:val="0057624A"/>
    <w:rsid w:val="00576272"/>
    <w:rsid w:val="00576514"/>
    <w:rsid w:val="005766C6"/>
    <w:rsid w:val="005768A5"/>
    <w:rsid w:val="00576976"/>
    <w:rsid w:val="00576EBA"/>
    <w:rsid w:val="005773E4"/>
    <w:rsid w:val="005773F7"/>
    <w:rsid w:val="0057766C"/>
    <w:rsid w:val="005778B0"/>
    <w:rsid w:val="0058054C"/>
    <w:rsid w:val="005811BD"/>
    <w:rsid w:val="00581578"/>
    <w:rsid w:val="0058167F"/>
    <w:rsid w:val="00581A11"/>
    <w:rsid w:val="00582623"/>
    <w:rsid w:val="00582627"/>
    <w:rsid w:val="00582F1A"/>
    <w:rsid w:val="00582F89"/>
    <w:rsid w:val="005835CA"/>
    <w:rsid w:val="00583975"/>
    <w:rsid w:val="0058405B"/>
    <w:rsid w:val="0058415B"/>
    <w:rsid w:val="00584388"/>
    <w:rsid w:val="00584486"/>
    <w:rsid w:val="0058540D"/>
    <w:rsid w:val="00585519"/>
    <w:rsid w:val="00585540"/>
    <w:rsid w:val="005855F0"/>
    <w:rsid w:val="00585DFE"/>
    <w:rsid w:val="00585E9D"/>
    <w:rsid w:val="00585EB7"/>
    <w:rsid w:val="00585F07"/>
    <w:rsid w:val="00586653"/>
    <w:rsid w:val="00586A65"/>
    <w:rsid w:val="00586C00"/>
    <w:rsid w:val="00586DCD"/>
    <w:rsid w:val="00586EBC"/>
    <w:rsid w:val="0059012E"/>
    <w:rsid w:val="005903DC"/>
    <w:rsid w:val="005911C4"/>
    <w:rsid w:val="005918B1"/>
    <w:rsid w:val="00591D94"/>
    <w:rsid w:val="00591EB1"/>
    <w:rsid w:val="00592601"/>
    <w:rsid w:val="00592897"/>
    <w:rsid w:val="005928BC"/>
    <w:rsid w:val="00592B91"/>
    <w:rsid w:val="00592BB0"/>
    <w:rsid w:val="00592EDA"/>
    <w:rsid w:val="00593AFC"/>
    <w:rsid w:val="00593B16"/>
    <w:rsid w:val="00594141"/>
    <w:rsid w:val="0059466A"/>
    <w:rsid w:val="00594EAE"/>
    <w:rsid w:val="00594F5B"/>
    <w:rsid w:val="005956BA"/>
    <w:rsid w:val="00595721"/>
    <w:rsid w:val="005959EA"/>
    <w:rsid w:val="00595A4B"/>
    <w:rsid w:val="00595F11"/>
    <w:rsid w:val="00596345"/>
    <w:rsid w:val="005966CD"/>
    <w:rsid w:val="005969BB"/>
    <w:rsid w:val="00596A1A"/>
    <w:rsid w:val="00597311"/>
    <w:rsid w:val="005976CC"/>
    <w:rsid w:val="005979EC"/>
    <w:rsid w:val="00597B42"/>
    <w:rsid w:val="00597CAE"/>
    <w:rsid w:val="00597EBC"/>
    <w:rsid w:val="00597EE4"/>
    <w:rsid w:val="005A0114"/>
    <w:rsid w:val="005A0184"/>
    <w:rsid w:val="005A03CD"/>
    <w:rsid w:val="005A0464"/>
    <w:rsid w:val="005A087F"/>
    <w:rsid w:val="005A088B"/>
    <w:rsid w:val="005A1468"/>
    <w:rsid w:val="005A17B7"/>
    <w:rsid w:val="005A1ABE"/>
    <w:rsid w:val="005A1E7E"/>
    <w:rsid w:val="005A26D0"/>
    <w:rsid w:val="005A2CD0"/>
    <w:rsid w:val="005A3394"/>
    <w:rsid w:val="005A3515"/>
    <w:rsid w:val="005A3629"/>
    <w:rsid w:val="005A39EE"/>
    <w:rsid w:val="005A3C99"/>
    <w:rsid w:val="005A3DB1"/>
    <w:rsid w:val="005A40EA"/>
    <w:rsid w:val="005A47C5"/>
    <w:rsid w:val="005A4D15"/>
    <w:rsid w:val="005A4D9F"/>
    <w:rsid w:val="005A5CB6"/>
    <w:rsid w:val="005A5D8F"/>
    <w:rsid w:val="005A5DAC"/>
    <w:rsid w:val="005A5EB1"/>
    <w:rsid w:val="005A6149"/>
    <w:rsid w:val="005A6573"/>
    <w:rsid w:val="005A6A9E"/>
    <w:rsid w:val="005A6C1E"/>
    <w:rsid w:val="005A74F6"/>
    <w:rsid w:val="005A79B4"/>
    <w:rsid w:val="005A7E15"/>
    <w:rsid w:val="005B025E"/>
    <w:rsid w:val="005B0262"/>
    <w:rsid w:val="005B05C5"/>
    <w:rsid w:val="005B11E2"/>
    <w:rsid w:val="005B11E5"/>
    <w:rsid w:val="005B173B"/>
    <w:rsid w:val="005B2680"/>
    <w:rsid w:val="005B2716"/>
    <w:rsid w:val="005B291E"/>
    <w:rsid w:val="005B2A3D"/>
    <w:rsid w:val="005B3005"/>
    <w:rsid w:val="005B3303"/>
    <w:rsid w:val="005B34A0"/>
    <w:rsid w:val="005B34A5"/>
    <w:rsid w:val="005B389E"/>
    <w:rsid w:val="005B3901"/>
    <w:rsid w:val="005B4113"/>
    <w:rsid w:val="005B4150"/>
    <w:rsid w:val="005B42B9"/>
    <w:rsid w:val="005B4586"/>
    <w:rsid w:val="005B4F70"/>
    <w:rsid w:val="005B5048"/>
    <w:rsid w:val="005B51F4"/>
    <w:rsid w:val="005B51FA"/>
    <w:rsid w:val="005B5256"/>
    <w:rsid w:val="005B5912"/>
    <w:rsid w:val="005B5A72"/>
    <w:rsid w:val="005B6831"/>
    <w:rsid w:val="005B6E6D"/>
    <w:rsid w:val="005B7183"/>
    <w:rsid w:val="005B734F"/>
    <w:rsid w:val="005B78B0"/>
    <w:rsid w:val="005B7FA2"/>
    <w:rsid w:val="005C02B6"/>
    <w:rsid w:val="005C032E"/>
    <w:rsid w:val="005C05B4"/>
    <w:rsid w:val="005C0661"/>
    <w:rsid w:val="005C079A"/>
    <w:rsid w:val="005C0899"/>
    <w:rsid w:val="005C0C8C"/>
    <w:rsid w:val="005C109D"/>
    <w:rsid w:val="005C10BC"/>
    <w:rsid w:val="005C1325"/>
    <w:rsid w:val="005C16E3"/>
    <w:rsid w:val="005C1797"/>
    <w:rsid w:val="005C19D1"/>
    <w:rsid w:val="005C1C5A"/>
    <w:rsid w:val="005C1EC4"/>
    <w:rsid w:val="005C2B5D"/>
    <w:rsid w:val="005C31C9"/>
    <w:rsid w:val="005C328D"/>
    <w:rsid w:val="005C3A16"/>
    <w:rsid w:val="005C44CB"/>
    <w:rsid w:val="005C4E4C"/>
    <w:rsid w:val="005C5308"/>
    <w:rsid w:val="005C565C"/>
    <w:rsid w:val="005C59D8"/>
    <w:rsid w:val="005C5B4C"/>
    <w:rsid w:val="005C6A11"/>
    <w:rsid w:val="005C6BD7"/>
    <w:rsid w:val="005C6BF7"/>
    <w:rsid w:val="005C70C4"/>
    <w:rsid w:val="005C7128"/>
    <w:rsid w:val="005C75E4"/>
    <w:rsid w:val="005C77C0"/>
    <w:rsid w:val="005C788F"/>
    <w:rsid w:val="005D02EA"/>
    <w:rsid w:val="005D040A"/>
    <w:rsid w:val="005D11E2"/>
    <w:rsid w:val="005D14BC"/>
    <w:rsid w:val="005D1505"/>
    <w:rsid w:val="005D1B75"/>
    <w:rsid w:val="005D1C14"/>
    <w:rsid w:val="005D1DF3"/>
    <w:rsid w:val="005D20DE"/>
    <w:rsid w:val="005D221E"/>
    <w:rsid w:val="005D2AB1"/>
    <w:rsid w:val="005D2E0F"/>
    <w:rsid w:val="005D2E5C"/>
    <w:rsid w:val="005D30CA"/>
    <w:rsid w:val="005D30FB"/>
    <w:rsid w:val="005D3E8D"/>
    <w:rsid w:val="005D3EE7"/>
    <w:rsid w:val="005D4445"/>
    <w:rsid w:val="005D4699"/>
    <w:rsid w:val="005D480D"/>
    <w:rsid w:val="005D487F"/>
    <w:rsid w:val="005D4A19"/>
    <w:rsid w:val="005D4B44"/>
    <w:rsid w:val="005D4D4F"/>
    <w:rsid w:val="005D4DE9"/>
    <w:rsid w:val="005D4FD0"/>
    <w:rsid w:val="005D509E"/>
    <w:rsid w:val="005D54B6"/>
    <w:rsid w:val="005D5578"/>
    <w:rsid w:val="005D58B0"/>
    <w:rsid w:val="005D58C9"/>
    <w:rsid w:val="005D5AA6"/>
    <w:rsid w:val="005D5C9B"/>
    <w:rsid w:val="005D5EF9"/>
    <w:rsid w:val="005D625F"/>
    <w:rsid w:val="005D629B"/>
    <w:rsid w:val="005D64D1"/>
    <w:rsid w:val="005D66C3"/>
    <w:rsid w:val="005D6B2A"/>
    <w:rsid w:val="005D6BEB"/>
    <w:rsid w:val="005D753C"/>
    <w:rsid w:val="005D7B2C"/>
    <w:rsid w:val="005E03EA"/>
    <w:rsid w:val="005E044A"/>
    <w:rsid w:val="005E072D"/>
    <w:rsid w:val="005E0804"/>
    <w:rsid w:val="005E08FA"/>
    <w:rsid w:val="005E0AA5"/>
    <w:rsid w:val="005E0D6C"/>
    <w:rsid w:val="005E0DD1"/>
    <w:rsid w:val="005E0FEB"/>
    <w:rsid w:val="005E10AE"/>
    <w:rsid w:val="005E121D"/>
    <w:rsid w:val="005E126A"/>
    <w:rsid w:val="005E13FA"/>
    <w:rsid w:val="005E1515"/>
    <w:rsid w:val="005E168E"/>
    <w:rsid w:val="005E196B"/>
    <w:rsid w:val="005E1BF1"/>
    <w:rsid w:val="005E1D40"/>
    <w:rsid w:val="005E1E87"/>
    <w:rsid w:val="005E1FA0"/>
    <w:rsid w:val="005E2559"/>
    <w:rsid w:val="005E272F"/>
    <w:rsid w:val="005E27E5"/>
    <w:rsid w:val="005E2918"/>
    <w:rsid w:val="005E42CD"/>
    <w:rsid w:val="005E4E1F"/>
    <w:rsid w:val="005E57D3"/>
    <w:rsid w:val="005E58F5"/>
    <w:rsid w:val="005E5E13"/>
    <w:rsid w:val="005E5F97"/>
    <w:rsid w:val="005E6299"/>
    <w:rsid w:val="005E6629"/>
    <w:rsid w:val="005E6F90"/>
    <w:rsid w:val="005E6FE4"/>
    <w:rsid w:val="005E7191"/>
    <w:rsid w:val="005F08CB"/>
    <w:rsid w:val="005F09BC"/>
    <w:rsid w:val="005F0A61"/>
    <w:rsid w:val="005F0B78"/>
    <w:rsid w:val="005F0B89"/>
    <w:rsid w:val="005F11EE"/>
    <w:rsid w:val="005F14F0"/>
    <w:rsid w:val="005F170E"/>
    <w:rsid w:val="005F1948"/>
    <w:rsid w:val="005F1B1D"/>
    <w:rsid w:val="005F1C9A"/>
    <w:rsid w:val="005F1DDF"/>
    <w:rsid w:val="005F212B"/>
    <w:rsid w:val="005F213E"/>
    <w:rsid w:val="005F24A5"/>
    <w:rsid w:val="005F2772"/>
    <w:rsid w:val="005F29D1"/>
    <w:rsid w:val="005F3679"/>
    <w:rsid w:val="005F3EC4"/>
    <w:rsid w:val="005F4654"/>
    <w:rsid w:val="005F4C3C"/>
    <w:rsid w:val="005F4DF0"/>
    <w:rsid w:val="005F57E7"/>
    <w:rsid w:val="005F5F7E"/>
    <w:rsid w:val="005F65B2"/>
    <w:rsid w:val="005F7626"/>
    <w:rsid w:val="005F7674"/>
    <w:rsid w:val="005F7F45"/>
    <w:rsid w:val="006001B3"/>
    <w:rsid w:val="00600655"/>
    <w:rsid w:val="00600933"/>
    <w:rsid w:val="00600B85"/>
    <w:rsid w:val="00600EC5"/>
    <w:rsid w:val="00601136"/>
    <w:rsid w:val="00601234"/>
    <w:rsid w:val="00601258"/>
    <w:rsid w:val="006013E1"/>
    <w:rsid w:val="00601FE3"/>
    <w:rsid w:val="00602591"/>
    <w:rsid w:val="006029B1"/>
    <w:rsid w:val="00602A85"/>
    <w:rsid w:val="00602B54"/>
    <w:rsid w:val="00603348"/>
    <w:rsid w:val="0060350F"/>
    <w:rsid w:val="006039D2"/>
    <w:rsid w:val="00603C59"/>
    <w:rsid w:val="00603CF7"/>
    <w:rsid w:val="006040D9"/>
    <w:rsid w:val="0060488D"/>
    <w:rsid w:val="00604911"/>
    <w:rsid w:val="00604C08"/>
    <w:rsid w:val="00605215"/>
    <w:rsid w:val="0060540F"/>
    <w:rsid w:val="006057EB"/>
    <w:rsid w:val="006062EA"/>
    <w:rsid w:val="006062FD"/>
    <w:rsid w:val="00606518"/>
    <w:rsid w:val="006066AE"/>
    <w:rsid w:val="00607525"/>
    <w:rsid w:val="0060767E"/>
    <w:rsid w:val="00607AF3"/>
    <w:rsid w:val="00607D70"/>
    <w:rsid w:val="006104A5"/>
    <w:rsid w:val="006109D1"/>
    <w:rsid w:val="00610C8F"/>
    <w:rsid w:val="006111C8"/>
    <w:rsid w:val="006114A1"/>
    <w:rsid w:val="006124D2"/>
    <w:rsid w:val="0061281D"/>
    <w:rsid w:val="00612C02"/>
    <w:rsid w:val="00612E24"/>
    <w:rsid w:val="006132BD"/>
    <w:rsid w:val="006132FF"/>
    <w:rsid w:val="00613373"/>
    <w:rsid w:val="006139B0"/>
    <w:rsid w:val="00613D81"/>
    <w:rsid w:val="00613F7D"/>
    <w:rsid w:val="00614341"/>
    <w:rsid w:val="0061463B"/>
    <w:rsid w:val="0061474F"/>
    <w:rsid w:val="00614B60"/>
    <w:rsid w:val="006152A2"/>
    <w:rsid w:val="00615B82"/>
    <w:rsid w:val="00615BC9"/>
    <w:rsid w:val="00615CAF"/>
    <w:rsid w:val="0061625B"/>
    <w:rsid w:val="00616370"/>
    <w:rsid w:val="006163F4"/>
    <w:rsid w:val="0061668C"/>
    <w:rsid w:val="0061676A"/>
    <w:rsid w:val="00616A37"/>
    <w:rsid w:val="00617181"/>
    <w:rsid w:val="00617342"/>
    <w:rsid w:val="00617BA9"/>
    <w:rsid w:val="00617D46"/>
    <w:rsid w:val="006203C2"/>
    <w:rsid w:val="0062050E"/>
    <w:rsid w:val="0062077E"/>
    <w:rsid w:val="00620C9A"/>
    <w:rsid w:val="00620EE3"/>
    <w:rsid w:val="006211AC"/>
    <w:rsid w:val="006213C1"/>
    <w:rsid w:val="00621630"/>
    <w:rsid w:val="00621A20"/>
    <w:rsid w:val="00622A7A"/>
    <w:rsid w:val="00622C42"/>
    <w:rsid w:val="006232A7"/>
    <w:rsid w:val="006232C6"/>
    <w:rsid w:val="006236AF"/>
    <w:rsid w:val="0062394B"/>
    <w:rsid w:val="00623AE3"/>
    <w:rsid w:val="006240BF"/>
    <w:rsid w:val="00624119"/>
    <w:rsid w:val="00624237"/>
    <w:rsid w:val="00624283"/>
    <w:rsid w:val="0062469E"/>
    <w:rsid w:val="006248F2"/>
    <w:rsid w:val="00624BE4"/>
    <w:rsid w:val="00625136"/>
    <w:rsid w:val="0062515C"/>
    <w:rsid w:val="006252F7"/>
    <w:rsid w:val="0062553C"/>
    <w:rsid w:val="006255BC"/>
    <w:rsid w:val="006255D8"/>
    <w:rsid w:val="0062566F"/>
    <w:rsid w:val="00625985"/>
    <w:rsid w:val="00625EA9"/>
    <w:rsid w:val="006260A4"/>
    <w:rsid w:val="0062658E"/>
    <w:rsid w:val="006265DC"/>
    <w:rsid w:val="006268D8"/>
    <w:rsid w:val="00626C25"/>
    <w:rsid w:val="00626EFD"/>
    <w:rsid w:val="006271C1"/>
    <w:rsid w:val="006272CD"/>
    <w:rsid w:val="006273C7"/>
    <w:rsid w:val="00627444"/>
    <w:rsid w:val="00627465"/>
    <w:rsid w:val="0062799A"/>
    <w:rsid w:val="00627C16"/>
    <w:rsid w:val="00627DF5"/>
    <w:rsid w:val="0063016B"/>
    <w:rsid w:val="006301F8"/>
    <w:rsid w:val="00630324"/>
    <w:rsid w:val="00630325"/>
    <w:rsid w:val="00630B46"/>
    <w:rsid w:val="00630F2E"/>
    <w:rsid w:val="00631121"/>
    <w:rsid w:val="0063120A"/>
    <w:rsid w:val="00632DC3"/>
    <w:rsid w:val="00633092"/>
    <w:rsid w:val="00633369"/>
    <w:rsid w:val="006334AA"/>
    <w:rsid w:val="00633735"/>
    <w:rsid w:val="00633883"/>
    <w:rsid w:val="006339AC"/>
    <w:rsid w:val="006341D5"/>
    <w:rsid w:val="00634224"/>
    <w:rsid w:val="006348DE"/>
    <w:rsid w:val="0063499B"/>
    <w:rsid w:val="00634B2B"/>
    <w:rsid w:val="00634D17"/>
    <w:rsid w:val="00634DC9"/>
    <w:rsid w:val="00635394"/>
    <w:rsid w:val="0063543E"/>
    <w:rsid w:val="00635669"/>
    <w:rsid w:val="006369D0"/>
    <w:rsid w:val="00636B4F"/>
    <w:rsid w:val="00636BEB"/>
    <w:rsid w:val="00636D88"/>
    <w:rsid w:val="00636FCD"/>
    <w:rsid w:val="00637279"/>
    <w:rsid w:val="00637C6B"/>
    <w:rsid w:val="006406CA"/>
    <w:rsid w:val="00640D62"/>
    <w:rsid w:val="00641457"/>
    <w:rsid w:val="0064153D"/>
    <w:rsid w:val="00641AB2"/>
    <w:rsid w:val="00642111"/>
    <w:rsid w:val="00642AE1"/>
    <w:rsid w:val="006431DD"/>
    <w:rsid w:val="00643209"/>
    <w:rsid w:val="00643AAE"/>
    <w:rsid w:val="00643DFB"/>
    <w:rsid w:val="00643FB2"/>
    <w:rsid w:val="006448D7"/>
    <w:rsid w:val="00645623"/>
    <w:rsid w:val="00645D09"/>
    <w:rsid w:val="00645EAF"/>
    <w:rsid w:val="00645FDF"/>
    <w:rsid w:val="00646858"/>
    <w:rsid w:val="0064691B"/>
    <w:rsid w:val="006469DF"/>
    <w:rsid w:val="00646D4C"/>
    <w:rsid w:val="00647334"/>
    <w:rsid w:val="00647694"/>
    <w:rsid w:val="006476B4"/>
    <w:rsid w:val="00647920"/>
    <w:rsid w:val="00647A57"/>
    <w:rsid w:val="00650440"/>
    <w:rsid w:val="006504DF"/>
    <w:rsid w:val="00650B99"/>
    <w:rsid w:val="00650D2B"/>
    <w:rsid w:val="006510CF"/>
    <w:rsid w:val="006513D5"/>
    <w:rsid w:val="006515C0"/>
    <w:rsid w:val="0065167B"/>
    <w:rsid w:val="006519F9"/>
    <w:rsid w:val="00651F03"/>
    <w:rsid w:val="006526AF"/>
    <w:rsid w:val="00652AF5"/>
    <w:rsid w:val="00653389"/>
    <w:rsid w:val="00653680"/>
    <w:rsid w:val="00653A74"/>
    <w:rsid w:val="0065439C"/>
    <w:rsid w:val="00654618"/>
    <w:rsid w:val="00654900"/>
    <w:rsid w:val="00654B1D"/>
    <w:rsid w:val="00654BD0"/>
    <w:rsid w:val="00654CD3"/>
    <w:rsid w:val="00654D92"/>
    <w:rsid w:val="00654E40"/>
    <w:rsid w:val="00655FBD"/>
    <w:rsid w:val="00656031"/>
    <w:rsid w:val="00656BCA"/>
    <w:rsid w:val="00656CA0"/>
    <w:rsid w:val="00657253"/>
    <w:rsid w:val="0065750B"/>
    <w:rsid w:val="0066013D"/>
    <w:rsid w:val="00660534"/>
    <w:rsid w:val="0066095C"/>
    <w:rsid w:val="00660E35"/>
    <w:rsid w:val="0066134C"/>
    <w:rsid w:val="0066146B"/>
    <w:rsid w:val="006621BB"/>
    <w:rsid w:val="006622BB"/>
    <w:rsid w:val="00662633"/>
    <w:rsid w:val="00662A2F"/>
    <w:rsid w:val="0066336A"/>
    <w:rsid w:val="00663695"/>
    <w:rsid w:val="006636A7"/>
    <w:rsid w:val="00663B9F"/>
    <w:rsid w:val="00663F9F"/>
    <w:rsid w:val="00664D37"/>
    <w:rsid w:val="006655C5"/>
    <w:rsid w:val="006657A0"/>
    <w:rsid w:val="00665827"/>
    <w:rsid w:val="00665902"/>
    <w:rsid w:val="00665C64"/>
    <w:rsid w:val="00665D56"/>
    <w:rsid w:val="00665D84"/>
    <w:rsid w:val="006666C3"/>
    <w:rsid w:val="00666CB5"/>
    <w:rsid w:val="0066708E"/>
    <w:rsid w:val="00667873"/>
    <w:rsid w:val="006678A1"/>
    <w:rsid w:val="00667A7E"/>
    <w:rsid w:val="00667C8E"/>
    <w:rsid w:val="00667C98"/>
    <w:rsid w:val="00667FE8"/>
    <w:rsid w:val="0067023F"/>
    <w:rsid w:val="006708CD"/>
    <w:rsid w:val="00670908"/>
    <w:rsid w:val="006709E6"/>
    <w:rsid w:val="00670B94"/>
    <w:rsid w:val="00671049"/>
    <w:rsid w:val="00671093"/>
    <w:rsid w:val="00671132"/>
    <w:rsid w:val="00671982"/>
    <w:rsid w:val="00671C2A"/>
    <w:rsid w:val="00671D31"/>
    <w:rsid w:val="0067250A"/>
    <w:rsid w:val="0067307D"/>
    <w:rsid w:val="00673395"/>
    <w:rsid w:val="00673833"/>
    <w:rsid w:val="00673A80"/>
    <w:rsid w:val="00673BFF"/>
    <w:rsid w:val="006744E4"/>
    <w:rsid w:val="00674794"/>
    <w:rsid w:val="00674ABD"/>
    <w:rsid w:val="00674E00"/>
    <w:rsid w:val="00674F77"/>
    <w:rsid w:val="00675151"/>
    <w:rsid w:val="00675235"/>
    <w:rsid w:val="006753AB"/>
    <w:rsid w:val="0067555D"/>
    <w:rsid w:val="0067587D"/>
    <w:rsid w:val="006769EA"/>
    <w:rsid w:val="00676E7B"/>
    <w:rsid w:val="00676F49"/>
    <w:rsid w:val="00680074"/>
    <w:rsid w:val="006800F8"/>
    <w:rsid w:val="0068026B"/>
    <w:rsid w:val="006804B7"/>
    <w:rsid w:val="006808D4"/>
    <w:rsid w:val="00680A9D"/>
    <w:rsid w:val="00680F98"/>
    <w:rsid w:val="006812C8"/>
    <w:rsid w:val="006813B3"/>
    <w:rsid w:val="006814E4"/>
    <w:rsid w:val="006820C1"/>
    <w:rsid w:val="0068241B"/>
    <w:rsid w:val="00682437"/>
    <w:rsid w:val="00682761"/>
    <w:rsid w:val="00682E01"/>
    <w:rsid w:val="00682F2F"/>
    <w:rsid w:val="00682F92"/>
    <w:rsid w:val="006833E5"/>
    <w:rsid w:val="00683796"/>
    <w:rsid w:val="00683990"/>
    <w:rsid w:val="00683CC0"/>
    <w:rsid w:val="00683DA4"/>
    <w:rsid w:val="00683EC6"/>
    <w:rsid w:val="00683F6B"/>
    <w:rsid w:val="00684288"/>
    <w:rsid w:val="006846C4"/>
    <w:rsid w:val="006847B7"/>
    <w:rsid w:val="00684B87"/>
    <w:rsid w:val="00684B94"/>
    <w:rsid w:val="00684F4A"/>
    <w:rsid w:val="006855CB"/>
    <w:rsid w:val="006857DC"/>
    <w:rsid w:val="00685829"/>
    <w:rsid w:val="00685BD2"/>
    <w:rsid w:val="00685D4E"/>
    <w:rsid w:val="00686008"/>
    <w:rsid w:val="0068603B"/>
    <w:rsid w:val="0068620E"/>
    <w:rsid w:val="0068692D"/>
    <w:rsid w:val="00686E83"/>
    <w:rsid w:val="00686F33"/>
    <w:rsid w:val="00687085"/>
    <w:rsid w:val="00687406"/>
    <w:rsid w:val="00687E2E"/>
    <w:rsid w:val="00687F2B"/>
    <w:rsid w:val="00687FB7"/>
    <w:rsid w:val="00690207"/>
    <w:rsid w:val="006905F5"/>
    <w:rsid w:val="006908A0"/>
    <w:rsid w:val="0069099E"/>
    <w:rsid w:val="00690C71"/>
    <w:rsid w:val="00690F07"/>
    <w:rsid w:val="00691210"/>
    <w:rsid w:val="006913B3"/>
    <w:rsid w:val="006918EE"/>
    <w:rsid w:val="00691E87"/>
    <w:rsid w:val="00691F86"/>
    <w:rsid w:val="00692236"/>
    <w:rsid w:val="0069246C"/>
    <w:rsid w:val="0069253C"/>
    <w:rsid w:val="0069254F"/>
    <w:rsid w:val="00692B9B"/>
    <w:rsid w:val="00693134"/>
    <w:rsid w:val="006933D5"/>
    <w:rsid w:val="0069362D"/>
    <w:rsid w:val="006938A4"/>
    <w:rsid w:val="006939D4"/>
    <w:rsid w:val="00693B2F"/>
    <w:rsid w:val="00693FEB"/>
    <w:rsid w:val="00694500"/>
    <w:rsid w:val="00694A6E"/>
    <w:rsid w:val="0069537A"/>
    <w:rsid w:val="00695411"/>
    <w:rsid w:val="00695581"/>
    <w:rsid w:val="00695AD7"/>
    <w:rsid w:val="00695E75"/>
    <w:rsid w:val="00696445"/>
    <w:rsid w:val="00696566"/>
    <w:rsid w:val="00696D07"/>
    <w:rsid w:val="00696F6D"/>
    <w:rsid w:val="006977AF"/>
    <w:rsid w:val="00697F24"/>
    <w:rsid w:val="006A033E"/>
    <w:rsid w:val="006A0650"/>
    <w:rsid w:val="006A11AF"/>
    <w:rsid w:val="006A11DE"/>
    <w:rsid w:val="006A16C9"/>
    <w:rsid w:val="006A1DE1"/>
    <w:rsid w:val="006A2096"/>
    <w:rsid w:val="006A23A1"/>
    <w:rsid w:val="006A2C02"/>
    <w:rsid w:val="006A2E64"/>
    <w:rsid w:val="006A300A"/>
    <w:rsid w:val="006A33FA"/>
    <w:rsid w:val="006A3554"/>
    <w:rsid w:val="006A37E0"/>
    <w:rsid w:val="006A3831"/>
    <w:rsid w:val="006A3982"/>
    <w:rsid w:val="006A3A3D"/>
    <w:rsid w:val="006A3AFB"/>
    <w:rsid w:val="006A3F00"/>
    <w:rsid w:val="006A3F5C"/>
    <w:rsid w:val="006A3FE5"/>
    <w:rsid w:val="006A43DE"/>
    <w:rsid w:val="006A473C"/>
    <w:rsid w:val="006A4809"/>
    <w:rsid w:val="006A4A5E"/>
    <w:rsid w:val="006A4BD8"/>
    <w:rsid w:val="006A4D14"/>
    <w:rsid w:val="006A4EB2"/>
    <w:rsid w:val="006A4F6E"/>
    <w:rsid w:val="006A5042"/>
    <w:rsid w:val="006A5234"/>
    <w:rsid w:val="006A58CF"/>
    <w:rsid w:val="006A5A87"/>
    <w:rsid w:val="006A5DFC"/>
    <w:rsid w:val="006A6087"/>
    <w:rsid w:val="006A6B7F"/>
    <w:rsid w:val="006A6CD7"/>
    <w:rsid w:val="006A7071"/>
    <w:rsid w:val="006A75D1"/>
    <w:rsid w:val="006A78C3"/>
    <w:rsid w:val="006A7D11"/>
    <w:rsid w:val="006A7F37"/>
    <w:rsid w:val="006B00B6"/>
    <w:rsid w:val="006B02D2"/>
    <w:rsid w:val="006B0AC6"/>
    <w:rsid w:val="006B0C6E"/>
    <w:rsid w:val="006B1128"/>
    <w:rsid w:val="006B1615"/>
    <w:rsid w:val="006B171A"/>
    <w:rsid w:val="006B1A66"/>
    <w:rsid w:val="006B1CBB"/>
    <w:rsid w:val="006B25D1"/>
    <w:rsid w:val="006B26FB"/>
    <w:rsid w:val="006B35D4"/>
    <w:rsid w:val="006B3F93"/>
    <w:rsid w:val="006B406D"/>
    <w:rsid w:val="006B41A7"/>
    <w:rsid w:val="006B4641"/>
    <w:rsid w:val="006B5423"/>
    <w:rsid w:val="006B56F7"/>
    <w:rsid w:val="006B59F5"/>
    <w:rsid w:val="006B5D2A"/>
    <w:rsid w:val="006B603F"/>
    <w:rsid w:val="006B6386"/>
    <w:rsid w:val="006B6B23"/>
    <w:rsid w:val="006B6B39"/>
    <w:rsid w:val="006B7835"/>
    <w:rsid w:val="006B79CE"/>
    <w:rsid w:val="006B7E82"/>
    <w:rsid w:val="006C00C5"/>
    <w:rsid w:val="006C0465"/>
    <w:rsid w:val="006C0DD5"/>
    <w:rsid w:val="006C1528"/>
    <w:rsid w:val="006C1BC8"/>
    <w:rsid w:val="006C1C63"/>
    <w:rsid w:val="006C1DA2"/>
    <w:rsid w:val="006C2006"/>
    <w:rsid w:val="006C2055"/>
    <w:rsid w:val="006C206D"/>
    <w:rsid w:val="006C2368"/>
    <w:rsid w:val="006C279A"/>
    <w:rsid w:val="006C27C5"/>
    <w:rsid w:val="006C2934"/>
    <w:rsid w:val="006C2CE2"/>
    <w:rsid w:val="006C351E"/>
    <w:rsid w:val="006C3705"/>
    <w:rsid w:val="006C4524"/>
    <w:rsid w:val="006C4B3E"/>
    <w:rsid w:val="006C4D3C"/>
    <w:rsid w:val="006C5309"/>
    <w:rsid w:val="006C5475"/>
    <w:rsid w:val="006C56C0"/>
    <w:rsid w:val="006C5894"/>
    <w:rsid w:val="006C5C8C"/>
    <w:rsid w:val="006C5D5B"/>
    <w:rsid w:val="006C6389"/>
    <w:rsid w:val="006C6399"/>
    <w:rsid w:val="006C656E"/>
    <w:rsid w:val="006C657C"/>
    <w:rsid w:val="006C6C38"/>
    <w:rsid w:val="006C6F9D"/>
    <w:rsid w:val="006C7012"/>
    <w:rsid w:val="006C7808"/>
    <w:rsid w:val="006C79A9"/>
    <w:rsid w:val="006C7A53"/>
    <w:rsid w:val="006D01A3"/>
    <w:rsid w:val="006D0233"/>
    <w:rsid w:val="006D14DC"/>
    <w:rsid w:val="006D1A89"/>
    <w:rsid w:val="006D1BA6"/>
    <w:rsid w:val="006D21DA"/>
    <w:rsid w:val="006D261D"/>
    <w:rsid w:val="006D2EC2"/>
    <w:rsid w:val="006D31FE"/>
    <w:rsid w:val="006D3464"/>
    <w:rsid w:val="006D38D3"/>
    <w:rsid w:val="006D3D7B"/>
    <w:rsid w:val="006D3E45"/>
    <w:rsid w:val="006D3F15"/>
    <w:rsid w:val="006D481B"/>
    <w:rsid w:val="006D4B35"/>
    <w:rsid w:val="006D4B74"/>
    <w:rsid w:val="006D4C2F"/>
    <w:rsid w:val="006D4C36"/>
    <w:rsid w:val="006D4C58"/>
    <w:rsid w:val="006D4F71"/>
    <w:rsid w:val="006D5B50"/>
    <w:rsid w:val="006D6242"/>
    <w:rsid w:val="006D6570"/>
    <w:rsid w:val="006D662E"/>
    <w:rsid w:val="006D6C3E"/>
    <w:rsid w:val="006D75C8"/>
    <w:rsid w:val="006D79B0"/>
    <w:rsid w:val="006E0412"/>
    <w:rsid w:val="006E0861"/>
    <w:rsid w:val="006E0904"/>
    <w:rsid w:val="006E0D52"/>
    <w:rsid w:val="006E0D7A"/>
    <w:rsid w:val="006E1432"/>
    <w:rsid w:val="006E1498"/>
    <w:rsid w:val="006E14B4"/>
    <w:rsid w:val="006E1975"/>
    <w:rsid w:val="006E21B6"/>
    <w:rsid w:val="006E27A7"/>
    <w:rsid w:val="006E2B1F"/>
    <w:rsid w:val="006E2ECE"/>
    <w:rsid w:val="006E307D"/>
    <w:rsid w:val="006E32F1"/>
    <w:rsid w:val="006E34CA"/>
    <w:rsid w:val="006E353B"/>
    <w:rsid w:val="006E36FA"/>
    <w:rsid w:val="006E3C7B"/>
    <w:rsid w:val="006E3F33"/>
    <w:rsid w:val="006E45CA"/>
    <w:rsid w:val="006E55B3"/>
    <w:rsid w:val="006E5994"/>
    <w:rsid w:val="006E5C01"/>
    <w:rsid w:val="006E5ED0"/>
    <w:rsid w:val="006E60D4"/>
    <w:rsid w:val="006E6C14"/>
    <w:rsid w:val="006E6D75"/>
    <w:rsid w:val="006E6F92"/>
    <w:rsid w:val="006E7252"/>
    <w:rsid w:val="006E74F5"/>
    <w:rsid w:val="006E7832"/>
    <w:rsid w:val="006F003D"/>
    <w:rsid w:val="006F07C7"/>
    <w:rsid w:val="006F08D0"/>
    <w:rsid w:val="006F0BEA"/>
    <w:rsid w:val="006F111D"/>
    <w:rsid w:val="006F14CB"/>
    <w:rsid w:val="006F1823"/>
    <w:rsid w:val="006F1BDC"/>
    <w:rsid w:val="006F1C37"/>
    <w:rsid w:val="006F1DD4"/>
    <w:rsid w:val="006F20AA"/>
    <w:rsid w:val="006F23C9"/>
    <w:rsid w:val="006F2495"/>
    <w:rsid w:val="006F2DC5"/>
    <w:rsid w:val="006F3081"/>
    <w:rsid w:val="006F30E7"/>
    <w:rsid w:val="006F3C80"/>
    <w:rsid w:val="006F4246"/>
    <w:rsid w:val="006F4946"/>
    <w:rsid w:val="006F4B77"/>
    <w:rsid w:val="006F52B1"/>
    <w:rsid w:val="006F52BD"/>
    <w:rsid w:val="006F5362"/>
    <w:rsid w:val="006F565A"/>
    <w:rsid w:val="006F574A"/>
    <w:rsid w:val="006F5795"/>
    <w:rsid w:val="006F5D7D"/>
    <w:rsid w:val="006F606B"/>
    <w:rsid w:val="006F69D0"/>
    <w:rsid w:val="006F6A3A"/>
    <w:rsid w:val="006F6F80"/>
    <w:rsid w:val="006F70F7"/>
    <w:rsid w:val="006F7403"/>
    <w:rsid w:val="006F780B"/>
    <w:rsid w:val="006F7EE7"/>
    <w:rsid w:val="006F7F98"/>
    <w:rsid w:val="007000AF"/>
    <w:rsid w:val="0070036F"/>
    <w:rsid w:val="00700C32"/>
    <w:rsid w:val="00700F5F"/>
    <w:rsid w:val="00701848"/>
    <w:rsid w:val="00701A28"/>
    <w:rsid w:val="00701B48"/>
    <w:rsid w:val="00701BE9"/>
    <w:rsid w:val="007021BB"/>
    <w:rsid w:val="00702BAF"/>
    <w:rsid w:val="00702C58"/>
    <w:rsid w:val="00703007"/>
    <w:rsid w:val="00703346"/>
    <w:rsid w:val="0070387E"/>
    <w:rsid w:val="0070399F"/>
    <w:rsid w:val="00703B8C"/>
    <w:rsid w:val="00703E3E"/>
    <w:rsid w:val="0070445E"/>
    <w:rsid w:val="00704C58"/>
    <w:rsid w:val="00704EE0"/>
    <w:rsid w:val="007052B0"/>
    <w:rsid w:val="007052F3"/>
    <w:rsid w:val="0070605D"/>
    <w:rsid w:val="0070613F"/>
    <w:rsid w:val="00706339"/>
    <w:rsid w:val="00706900"/>
    <w:rsid w:val="00706CD7"/>
    <w:rsid w:val="00706E8E"/>
    <w:rsid w:val="00707357"/>
    <w:rsid w:val="0070742F"/>
    <w:rsid w:val="00707728"/>
    <w:rsid w:val="0070777E"/>
    <w:rsid w:val="007077CA"/>
    <w:rsid w:val="007079F4"/>
    <w:rsid w:val="00707A75"/>
    <w:rsid w:val="00707C51"/>
    <w:rsid w:val="00707CD9"/>
    <w:rsid w:val="00707FB8"/>
    <w:rsid w:val="0071000B"/>
    <w:rsid w:val="007107F0"/>
    <w:rsid w:val="007109D4"/>
    <w:rsid w:val="00710A64"/>
    <w:rsid w:val="00710B58"/>
    <w:rsid w:val="007119BF"/>
    <w:rsid w:val="00711C48"/>
    <w:rsid w:val="00711D51"/>
    <w:rsid w:val="00711E09"/>
    <w:rsid w:val="00712237"/>
    <w:rsid w:val="00712245"/>
    <w:rsid w:val="007123BF"/>
    <w:rsid w:val="00712DC5"/>
    <w:rsid w:val="00712E9D"/>
    <w:rsid w:val="00713101"/>
    <w:rsid w:val="00713210"/>
    <w:rsid w:val="0071327D"/>
    <w:rsid w:val="00713403"/>
    <w:rsid w:val="0071342E"/>
    <w:rsid w:val="007135A7"/>
    <w:rsid w:val="00713610"/>
    <w:rsid w:val="007136E2"/>
    <w:rsid w:val="007138C7"/>
    <w:rsid w:val="00713B0B"/>
    <w:rsid w:val="00713D9A"/>
    <w:rsid w:val="00713FC1"/>
    <w:rsid w:val="00714115"/>
    <w:rsid w:val="00714644"/>
    <w:rsid w:val="00714749"/>
    <w:rsid w:val="0071477A"/>
    <w:rsid w:val="00714A27"/>
    <w:rsid w:val="00714F21"/>
    <w:rsid w:val="00715433"/>
    <w:rsid w:val="007157AD"/>
    <w:rsid w:val="00715C81"/>
    <w:rsid w:val="00716045"/>
    <w:rsid w:val="00716A3C"/>
    <w:rsid w:val="00716B7B"/>
    <w:rsid w:val="0071727E"/>
    <w:rsid w:val="007179F0"/>
    <w:rsid w:val="00720EE3"/>
    <w:rsid w:val="00720FDA"/>
    <w:rsid w:val="007212B7"/>
    <w:rsid w:val="00721662"/>
    <w:rsid w:val="00722B77"/>
    <w:rsid w:val="00722E61"/>
    <w:rsid w:val="0072323C"/>
    <w:rsid w:val="007235C0"/>
    <w:rsid w:val="00723787"/>
    <w:rsid w:val="00723BA1"/>
    <w:rsid w:val="00723F9E"/>
    <w:rsid w:val="00724B11"/>
    <w:rsid w:val="007250C8"/>
    <w:rsid w:val="007251BE"/>
    <w:rsid w:val="00725212"/>
    <w:rsid w:val="007252DA"/>
    <w:rsid w:val="007254EE"/>
    <w:rsid w:val="00725722"/>
    <w:rsid w:val="007258AF"/>
    <w:rsid w:val="007258E6"/>
    <w:rsid w:val="0072633D"/>
    <w:rsid w:val="007266EF"/>
    <w:rsid w:val="007269AE"/>
    <w:rsid w:val="00726B74"/>
    <w:rsid w:val="00726C35"/>
    <w:rsid w:val="0072796F"/>
    <w:rsid w:val="007300F0"/>
    <w:rsid w:val="00730739"/>
    <w:rsid w:val="00730813"/>
    <w:rsid w:val="00730B78"/>
    <w:rsid w:val="00731506"/>
    <w:rsid w:val="00731949"/>
    <w:rsid w:val="00731CF9"/>
    <w:rsid w:val="00731DE3"/>
    <w:rsid w:val="00731E35"/>
    <w:rsid w:val="00731FC4"/>
    <w:rsid w:val="00732347"/>
    <w:rsid w:val="00732978"/>
    <w:rsid w:val="0073298A"/>
    <w:rsid w:val="00732B42"/>
    <w:rsid w:val="00733024"/>
    <w:rsid w:val="007336E1"/>
    <w:rsid w:val="00734118"/>
    <w:rsid w:val="007342D7"/>
    <w:rsid w:val="0073469C"/>
    <w:rsid w:val="00734713"/>
    <w:rsid w:val="007347D6"/>
    <w:rsid w:val="0073482E"/>
    <w:rsid w:val="00734870"/>
    <w:rsid w:val="00735000"/>
    <w:rsid w:val="0073544B"/>
    <w:rsid w:val="007354B5"/>
    <w:rsid w:val="007354D0"/>
    <w:rsid w:val="00735AD3"/>
    <w:rsid w:val="00735B05"/>
    <w:rsid w:val="00735E1E"/>
    <w:rsid w:val="007360A3"/>
    <w:rsid w:val="00736A98"/>
    <w:rsid w:val="00736CDB"/>
    <w:rsid w:val="00736F0A"/>
    <w:rsid w:val="0073780B"/>
    <w:rsid w:val="00737B86"/>
    <w:rsid w:val="00737BF5"/>
    <w:rsid w:val="00737FC9"/>
    <w:rsid w:val="007400E6"/>
    <w:rsid w:val="0074074B"/>
    <w:rsid w:val="007407CE"/>
    <w:rsid w:val="00740AC8"/>
    <w:rsid w:val="00740DF1"/>
    <w:rsid w:val="00740E09"/>
    <w:rsid w:val="00741251"/>
    <w:rsid w:val="00741325"/>
    <w:rsid w:val="00741926"/>
    <w:rsid w:val="00742A87"/>
    <w:rsid w:val="00742B7C"/>
    <w:rsid w:val="00742B95"/>
    <w:rsid w:val="00742F4A"/>
    <w:rsid w:val="007431D6"/>
    <w:rsid w:val="00743273"/>
    <w:rsid w:val="00743798"/>
    <w:rsid w:val="00743BA7"/>
    <w:rsid w:val="00743C5B"/>
    <w:rsid w:val="00744102"/>
    <w:rsid w:val="00744788"/>
    <w:rsid w:val="007451FD"/>
    <w:rsid w:val="00745414"/>
    <w:rsid w:val="00745B59"/>
    <w:rsid w:val="00745BA8"/>
    <w:rsid w:val="00745E30"/>
    <w:rsid w:val="00745F94"/>
    <w:rsid w:val="007460F8"/>
    <w:rsid w:val="00746126"/>
    <w:rsid w:val="0074678A"/>
    <w:rsid w:val="007467F5"/>
    <w:rsid w:val="007471AE"/>
    <w:rsid w:val="0074757E"/>
    <w:rsid w:val="007475A0"/>
    <w:rsid w:val="00750477"/>
    <w:rsid w:val="00750689"/>
    <w:rsid w:val="0075097E"/>
    <w:rsid w:val="007509CA"/>
    <w:rsid w:val="00750A7E"/>
    <w:rsid w:val="00750DB4"/>
    <w:rsid w:val="0075194D"/>
    <w:rsid w:val="007519BD"/>
    <w:rsid w:val="00751D6F"/>
    <w:rsid w:val="0075235B"/>
    <w:rsid w:val="00752A27"/>
    <w:rsid w:val="00752AF7"/>
    <w:rsid w:val="00752B51"/>
    <w:rsid w:val="00752C71"/>
    <w:rsid w:val="00752E42"/>
    <w:rsid w:val="00752FFD"/>
    <w:rsid w:val="00753D1A"/>
    <w:rsid w:val="00753EB4"/>
    <w:rsid w:val="0075446D"/>
    <w:rsid w:val="00754514"/>
    <w:rsid w:val="00754A40"/>
    <w:rsid w:val="00754D92"/>
    <w:rsid w:val="00754DA7"/>
    <w:rsid w:val="0075515D"/>
    <w:rsid w:val="0075528B"/>
    <w:rsid w:val="007553D7"/>
    <w:rsid w:val="0075611B"/>
    <w:rsid w:val="0075614D"/>
    <w:rsid w:val="00756622"/>
    <w:rsid w:val="00756892"/>
    <w:rsid w:val="00756A75"/>
    <w:rsid w:val="00757089"/>
    <w:rsid w:val="007573C9"/>
    <w:rsid w:val="00757B56"/>
    <w:rsid w:val="0076029E"/>
    <w:rsid w:val="0076059B"/>
    <w:rsid w:val="00760789"/>
    <w:rsid w:val="007611CB"/>
    <w:rsid w:val="007614F3"/>
    <w:rsid w:val="00761727"/>
    <w:rsid w:val="007617B3"/>
    <w:rsid w:val="0076194F"/>
    <w:rsid w:val="00761D99"/>
    <w:rsid w:val="007620F6"/>
    <w:rsid w:val="00762219"/>
    <w:rsid w:val="00762236"/>
    <w:rsid w:val="0076236D"/>
    <w:rsid w:val="00762712"/>
    <w:rsid w:val="00762B98"/>
    <w:rsid w:val="00762F50"/>
    <w:rsid w:val="007631CD"/>
    <w:rsid w:val="007633C2"/>
    <w:rsid w:val="00763852"/>
    <w:rsid w:val="00763ABD"/>
    <w:rsid w:val="00763C21"/>
    <w:rsid w:val="0076422F"/>
    <w:rsid w:val="00765439"/>
    <w:rsid w:val="00765542"/>
    <w:rsid w:val="00765664"/>
    <w:rsid w:val="00765754"/>
    <w:rsid w:val="00765B0C"/>
    <w:rsid w:val="00765C21"/>
    <w:rsid w:val="0076628E"/>
    <w:rsid w:val="00766EB9"/>
    <w:rsid w:val="007671E5"/>
    <w:rsid w:val="00767682"/>
    <w:rsid w:val="00767819"/>
    <w:rsid w:val="00767D87"/>
    <w:rsid w:val="00767E97"/>
    <w:rsid w:val="00770215"/>
    <w:rsid w:val="00770231"/>
    <w:rsid w:val="007705D6"/>
    <w:rsid w:val="00770FB1"/>
    <w:rsid w:val="00770FF4"/>
    <w:rsid w:val="00771286"/>
    <w:rsid w:val="007716F5"/>
    <w:rsid w:val="00771D84"/>
    <w:rsid w:val="00772FB7"/>
    <w:rsid w:val="00773004"/>
    <w:rsid w:val="0077357D"/>
    <w:rsid w:val="00773D0D"/>
    <w:rsid w:val="00773DD6"/>
    <w:rsid w:val="00774900"/>
    <w:rsid w:val="007753A8"/>
    <w:rsid w:val="00775880"/>
    <w:rsid w:val="00775B8F"/>
    <w:rsid w:val="00775CAC"/>
    <w:rsid w:val="00775CB0"/>
    <w:rsid w:val="007760FC"/>
    <w:rsid w:val="00776343"/>
    <w:rsid w:val="007764D5"/>
    <w:rsid w:val="00776A03"/>
    <w:rsid w:val="00776CD2"/>
    <w:rsid w:val="00777281"/>
    <w:rsid w:val="00777A31"/>
    <w:rsid w:val="00777A70"/>
    <w:rsid w:val="00777A74"/>
    <w:rsid w:val="00777A88"/>
    <w:rsid w:val="00777F28"/>
    <w:rsid w:val="007807A9"/>
    <w:rsid w:val="00781B95"/>
    <w:rsid w:val="00781CAF"/>
    <w:rsid w:val="00782245"/>
    <w:rsid w:val="007822E2"/>
    <w:rsid w:val="007828DA"/>
    <w:rsid w:val="00782C64"/>
    <w:rsid w:val="00782E83"/>
    <w:rsid w:val="0078335A"/>
    <w:rsid w:val="00784276"/>
    <w:rsid w:val="00784467"/>
    <w:rsid w:val="007846D3"/>
    <w:rsid w:val="00784A80"/>
    <w:rsid w:val="00784AB9"/>
    <w:rsid w:val="007852C0"/>
    <w:rsid w:val="00785468"/>
    <w:rsid w:val="00785750"/>
    <w:rsid w:val="007858C3"/>
    <w:rsid w:val="00785B43"/>
    <w:rsid w:val="00785DA5"/>
    <w:rsid w:val="00785FF4"/>
    <w:rsid w:val="00786BFA"/>
    <w:rsid w:val="00786C72"/>
    <w:rsid w:val="00787D2E"/>
    <w:rsid w:val="007904FC"/>
    <w:rsid w:val="00790A3A"/>
    <w:rsid w:val="00790C07"/>
    <w:rsid w:val="00790FB3"/>
    <w:rsid w:val="007913A1"/>
    <w:rsid w:val="007914E1"/>
    <w:rsid w:val="0079192D"/>
    <w:rsid w:val="00791B02"/>
    <w:rsid w:val="00791BD7"/>
    <w:rsid w:val="00791EF6"/>
    <w:rsid w:val="00792485"/>
    <w:rsid w:val="007928C2"/>
    <w:rsid w:val="00792D46"/>
    <w:rsid w:val="0079370D"/>
    <w:rsid w:val="0079392F"/>
    <w:rsid w:val="00793C36"/>
    <w:rsid w:val="00794570"/>
    <w:rsid w:val="00794896"/>
    <w:rsid w:val="00794956"/>
    <w:rsid w:val="007949A0"/>
    <w:rsid w:val="00794B64"/>
    <w:rsid w:val="00794CF1"/>
    <w:rsid w:val="007958ED"/>
    <w:rsid w:val="007958FA"/>
    <w:rsid w:val="00795E6B"/>
    <w:rsid w:val="00795FB2"/>
    <w:rsid w:val="007960F7"/>
    <w:rsid w:val="007964D9"/>
    <w:rsid w:val="00796A1A"/>
    <w:rsid w:val="00796AC2"/>
    <w:rsid w:val="00796E7C"/>
    <w:rsid w:val="0079723B"/>
    <w:rsid w:val="007973EF"/>
    <w:rsid w:val="00797738"/>
    <w:rsid w:val="0079788E"/>
    <w:rsid w:val="00797A6A"/>
    <w:rsid w:val="00797A8C"/>
    <w:rsid w:val="007A0083"/>
    <w:rsid w:val="007A06A8"/>
    <w:rsid w:val="007A06F3"/>
    <w:rsid w:val="007A08F9"/>
    <w:rsid w:val="007A169B"/>
    <w:rsid w:val="007A1EDA"/>
    <w:rsid w:val="007A1F68"/>
    <w:rsid w:val="007A2221"/>
    <w:rsid w:val="007A2483"/>
    <w:rsid w:val="007A2653"/>
    <w:rsid w:val="007A2DE9"/>
    <w:rsid w:val="007A2DEB"/>
    <w:rsid w:val="007A2EF6"/>
    <w:rsid w:val="007A3087"/>
    <w:rsid w:val="007A319C"/>
    <w:rsid w:val="007A348F"/>
    <w:rsid w:val="007A353B"/>
    <w:rsid w:val="007A3829"/>
    <w:rsid w:val="007A38C3"/>
    <w:rsid w:val="007A3D90"/>
    <w:rsid w:val="007A3F60"/>
    <w:rsid w:val="007A4208"/>
    <w:rsid w:val="007A4529"/>
    <w:rsid w:val="007A4591"/>
    <w:rsid w:val="007A4BFB"/>
    <w:rsid w:val="007A4F8E"/>
    <w:rsid w:val="007A51F7"/>
    <w:rsid w:val="007A527B"/>
    <w:rsid w:val="007A5C47"/>
    <w:rsid w:val="007A5E3F"/>
    <w:rsid w:val="007A62F2"/>
    <w:rsid w:val="007A64AB"/>
    <w:rsid w:val="007A7A17"/>
    <w:rsid w:val="007A7EDE"/>
    <w:rsid w:val="007A7F60"/>
    <w:rsid w:val="007B055D"/>
    <w:rsid w:val="007B16DD"/>
    <w:rsid w:val="007B18C9"/>
    <w:rsid w:val="007B1EF4"/>
    <w:rsid w:val="007B20A9"/>
    <w:rsid w:val="007B2161"/>
    <w:rsid w:val="007B26B9"/>
    <w:rsid w:val="007B2E2F"/>
    <w:rsid w:val="007B3765"/>
    <w:rsid w:val="007B385B"/>
    <w:rsid w:val="007B3F41"/>
    <w:rsid w:val="007B4017"/>
    <w:rsid w:val="007B4A29"/>
    <w:rsid w:val="007B4DF5"/>
    <w:rsid w:val="007B4E80"/>
    <w:rsid w:val="007B67B5"/>
    <w:rsid w:val="007B69C5"/>
    <w:rsid w:val="007B6D41"/>
    <w:rsid w:val="007B6DAF"/>
    <w:rsid w:val="007B6E7A"/>
    <w:rsid w:val="007B75BE"/>
    <w:rsid w:val="007B7630"/>
    <w:rsid w:val="007B76C2"/>
    <w:rsid w:val="007B7827"/>
    <w:rsid w:val="007B78E3"/>
    <w:rsid w:val="007B7A2D"/>
    <w:rsid w:val="007B7B95"/>
    <w:rsid w:val="007B7CDA"/>
    <w:rsid w:val="007C0260"/>
    <w:rsid w:val="007C0466"/>
    <w:rsid w:val="007C081F"/>
    <w:rsid w:val="007C0988"/>
    <w:rsid w:val="007C0AE1"/>
    <w:rsid w:val="007C0BFC"/>
    <w:rsid w:val="007C1732"/>
    <w:rsid w:val="007C1A94"/>
    <w:rsid w:val="007C1E13"/>
    <w:rsid w:val="007C2393"/>
    <w:rsid w:val="007C2FC7"/>
    <w:rsid w:val="007C3202"/>
    <w:rsid w:val="007C353E"/>
    <w:rsid w:val="007C3A65"/>
    <w:rsid w:val="007C3C19"/>
    <w:rsid w:val="007C4366"/>
    <w:rsid w:val="007C4469"/>
    <w:rsid w:val="007C49DB"/>
    <w:rsid w:val="007C4B01"/>
    <w:rsid w:val="007C529A"/>
    <w:rsid w:val="007C6268"/>
    <w:rsid w:val="007C6296"/>
    <w:rsid w:val="007C6E6D"/>
    <w:rsid w:val="007C6EB2"/>
    <w:rsid w:val="007C7659"/>
    <w:rsid w:val="007C7AD9"/>
    <w:rsid w:val="007C7B56"/>
    <w:rsid w:val="007C7E64"/>
    <w:rsid w:val="007C7EDA"/>
    <w:rsid w:val="007D0383"/>
    <w:rsid w:val="007D03E9"/>
    <w:rsid w:val="007D067F"/>
    <w:rsid w:val="007D0D0D"/>
    <w:rsid w:val="007D137C"/>
    <w:rsid w:val="007D13B6"/>
    <w:rsid w:val="007D169D"/>
    <w:rsid w:val="007D190D"/>
    <w:rsid w:val="007D1AE9"/>
    <w:rsid w:val="007D1B35"/>
    <w:rsid w:val="007D1B78"/>
    <w:rsid w:val="007D1F6F"/>
    <w:rsid w:val="007D2094"/>
    <w:rsid w:val="007D296C"/>
    <w:rsid w:val="007D2997"/>
    <w:rsid w:val="007D2B49"/>
    <w:rsid w:val="007D2D0C"/>
    <w:rsid w:val="007D302C"/>
    <w:rsid w:val="007D3666"/>
    <w:rsid w:val="007D37E5"/>
    <w:rsid w:val="007D387F"/>
    <w:rsid w:val="007D3EE9"/>
    <w:rsid w:val="007D40C8"/>
    <w:rsid w:val="007D4395"/>
    <w:rsid w:val="007D4996"/>
    <w:rsid w:val="007D4B00"/>
    <w:rsid w:val="007D53D9"/>
    <w:rsid w:val="007D5465"/>
    <w:rsid w:val="007D5478"/>
    <w:rsid w:val="007D5696"/>
    <w:rsid w:val="007D5F6F"/>
    <w:rsid w:val="007D650D"/>
    <w:rsid w:val="007D6825"/>
    <w:rsid w:val="007D6D76"/>
    <w:rsid w:val="007D7379"/>
    <w:rsid w:val="007D7422"/>
    <w:rsid w:val="007D7BCA"/>
    <w:rsid w:val="007E0102"/>
    <w:rsid w:val="007E0473"/>
    <w:rsid w:val="007E1657"/>
    <w:rsid w:val="007E181E"/>
    <w:rsid w:val="007E19D6"/>
    <w:rsid w:val="007E1CB3"/>
    <w:rsid w:val="007E1D59"/>
    <w:rsid w:val="007E2141"/>
    <w:rsid w:val="007E21A1"/>
    <w:rsid w:val="007E261A"/>
    <w:rsid w:val="007E29CA"/>
    <w:rsid w:val="007E2CD8"/>
    <w:rsid w:val="007E34A3"/>
    <w:rsid w:val="007E3C5D"/>
    <w:rsid w:val="007E3CAA"/>
    <w:rsid w:val="007E4147"/>
    <w:rsid w:val="007E438C"/>
    <w:rsid w:val="007E472D"/>
    <w:rsid w:val="007E498B"/>
    <w:rsid w:val="007E4DF7"/>
    <w:rsid w:val="007E57C4"/>
    <w:rsid w:val="007E57D3"/>
    <w:rsid w:val="007E5A82"/>
    <w:rsid w:val="007E6447"/>
    <w:rsid w:val="007E6B81"/>
    <w:rsid w:val="007E7009"/>
    <w:rsid w:val="007E762D"/>
    <w:rsid w:val="007E7C09"/>
    <w:rsid w:val="007E7DC2"/>
    <w:rsid w:val="007F0141"/>
    <w:rsid w:val="007F05DA"/>
    <w:rsid w:val="007F07C5"/>
    <w:rsid w:val="007F07CA"/>
    <w:rsid w:val="007F0854"/>
    <w:rsid w:val="007F0E6C"/>
    <w:rsid w:val="007F0E89"/>
    <w:rsid w:val="007F1B01"/>
    <w:rsid w:val="007F1B80"/>
    <w:rsid w:val="007F1C2C"/>
    <w:rsid w:val="007F296A"/>
    <w:rsid w:val="007F29E1"/>
    <w:rsid w:val="007F32CC"/>
    <w:rsid w:val="007F32DF"/>
    <w:rsid w:val="007F3780"/>
    <w:rsid w:val="007F3AA1"/>
    <w:rsid w:val="007F40CC"/>
    <w:rsid w:val="007F4348"/>
    <w:rsid w:val="007F4554"/>
    <w:rsid w:val="007F4827"/>
    <w:rsid w:val="007F552A"/>
    <w:rsid w:val="007F562F"/>
    <w:rsid w:val="007F5A85"/>
    <w:rsid w:val="007F5CDF"/>
    <w:rsid w:val="007F5DFB"/>
    <w:rsid w:val="007F656A"/>
    <w:rsid w:val="007F67A3"/>
    <w:rsid w:val="007F6819"/>
    <w:rsid w:val="007F6DA1"/>
    <w:rsid w:val="007F6FB6"/>
    <w:rsid w:val="007F7ADD"/>
    <w:rsid w:val="007F7F59"/>
    <w:rsid w:val="008000CF"/>
    <w:rsid w:val="0080046A"/>
    <w:rsid w:val="0080052F"/>
    <w:rsid w:val="008005AD"/>
    <w:rsid w:val="00800EF6"/>
    <w:rsid w:val="008011F5"/>
    <w:rsid w:val="00801685"/>
    <w:rsid w:val="0080179F"/>
    <w:rsid w:val="00801CFB"/>
    <w:rsid w:val="00801ED3"/>
    <w:rsid w:val="00802080"/>
    <w:rsid w:val="00802098"/>
    <w:rsid w:val="00802348"/>
    <w:rsid w:val="00802419"/>
    <w:rsid w:val="00802864"/>
    <w:rsid w:val="00802C51"/>
    <w:rsid w:val="008036C1"/>
    <w:rsid w:val="00803CA1"/>
    <w:rsid w:val="00804B6D"/>
    <w:rsid w:val="00804D90"/>
    <w:rsid w:val="00804E14"/>
    <w:rsid w:val="008051B7"/>
    <w:rsid w:val="008055C7"/>
    <w:rsid w:val="00805838"/>
    <w:rsid w:val="00805A18"/>
    <w:rsid w:val="0080643B"/>
    <w:rsid w:val="008067C4"/>
    <w:rsid w:val="00806A4B"/>
    <w:rsid w:val="00806C5E"/>
    <w:rsid w:val="00807147"/>
    <w:rsid w:val="008073D3"/>
    <w:rsid w:val="008075C7"/>
    <w:rsid w:val="00807B5B"/>
    <w:rsid w:val="0081044F"/>
    <w:rsid w:val="00810B11"/>
    <w:rsid w:val="00810F1B"/>
    <w:rsid w:val="0081134C"/>
    <w:rsid w:val="00811679"/>
    <w:rsid w:val="00811689"/>
    <w:rsid w:val="00811A5E"/>
    <w:rsid w:val="00811C60"/>
    <w:rsid w:val="00811F43"/>
    <w:rsid w:val="00811F56"/>
    <w:rsid w:val="00812184"/>
    <w:rsid w:val="008133EA"/>
    <w:rsid w:val="00813B9F"/>
    <w:rsid w:val="0081417B"/>
    <w:rsid w:val="008143CB"/>
    <w:rsid w:val="008144DD"/>
    <w:rsid w:val="008149BC"/>
    <w:rsid w:val="00814B6B"/>
    <w:rsid w:val="00814F99"/>
    <w:rsid w:val="00815183"/>
    <w:rsid w:val="00815307"/>
    <w:rsid w:val="0081543A"/>
    <w:rsid w:val="00815A64"/>
    <w:rsid w:val="00815D92"/>
    <w:rsid w:val="00815DDE"/>
    <w:rsid w:val="00815E19"/>
    <w:rsid w:val="008164AA"/>
    <w:rsid w:val="008166F0"/>
    <w:rsid w:val="0081684B"/>
    <w:rsid w:val="00816858"/>
    <w:rsid w:val="00816B9E"/>
    <w:rsid w:val="00816C8F"/>
    <w:rsid w:val="0081752B"/>
    <w:rsid w:val="00817636"/>
    <w:rsid w:val="00817748"/>
    <w:rsid w:val="00817953"/>
    <w:rsid w:val="00817CF5"/>
    <w:rsid w:val="00817E50"/>
    <w:rsid w:val="00817F54"/>
    <w:rsid w:val="00820A5A"/>
    <w:rsid w:val="00820D34"/>
    <w:rsid w:val="008216BE"/>
    <w:rsid w:val="0082170A"/>
    <w:rsid w:val="00821A18"/>
    <w:rsid w:val="00821BD1"/>
    <w:rsid w:val="0082201D"/>
    <w:rsid w:val="008223BC"/>
    <w:rsid w:val="008224F9"/>
    <w:rsid w:val="008225FB"/>
    <w:rsid w:val="008226B8"/>
    <w:rsid w:val="008228A8"/>
    <w:rsid w:val="00822DB8"/>
    <w:rsid w:val="00822FEB"/>
    <w:rsid w:val="0082310F"/>
    <w:rsid w:val="00823703"/>
    <w:rsid w:val="0082394F"/>
    <w:rsid w:val="00823A7A"/>
    <w:rsid w:val="00823A82"/>
    <w:rsid w:val="00823BB5"/>
    <w:rsid w:val="00823CB9"/>
    <w:rsid w:val="00823F95"/>
    <w:rsid w:val="0082407B"/>
    <w:rsid w:val="0082475C"/>
    <w:rsid w:val="00824A75"/>
    <w:rsid w:val="00824BDF"/>
    <w:rsid w:val="00824CCD"/>
    <w:rsid w:val="00824EF2"/>
    <w:rsid w:val="00824EF3"/>
    <w:rsid w:val="008251EA"/>
    <w:rsid w:val="008255FB"/>
    <w:rsid w:val="008257C9"/>
    <w:rsid w:val="00825AA4"/>
    <w:rsid w:val="00825BB2"/>
    <w:rsid w:val="00825C05"/>
    <w:rsid w:val="00825FA7"/>
    <w:rsid w:val="0082627F"/>
    <w:rsid w:val="0082704E"/>
    <w:rsid w:val="008271B7"/>
    <w:rsid w:val="00827CF1"/>
    <w:rsid w:val="00827D69"/>
    <w:rsid w:val="0083033C"/>
    <w:rsid w:val="008303C9"/>
    <w:rsid w:val="0083085C"/>
    <w:rsid w:val="00830E03"/>
    <w:rsid w:val="00830EB5"/>
    <w:rsid w:val="00831161"/>
    <w:rsid w:val="00831320"/>
    <w:rsid w:val="008313DB"/>
    <w:rsid w:val="00831A71"/>
    <w:rsid w:val="00831B5A"/>
    <w:rsid w:val="00831EDA"/>
    <w:rsid w:val="00832264"/>
    <w:rsid w:val="00832612"/>
    <w:rsid w:val="008328A4"/>
    <w:rsid w:val="00832E70"/>
    <w:rsid w:val="00833A66"/>
    <w:rsid w:val="008340D4"/>
    <w:rsid w:val="00834457"/>
    <w:rsid w:val="0083492F"/>
    <w:rsid w:val="00834BE0"/>
    <w:rsid w:val="00834D54"/>
    <w:rsid w:val="00835045"/>
    <w:rsid w:val="00835079"/>
    <w:rsid w:val="00835135"/>
    <w:rsid w:val="00835538"/>
    <w:rsid w:val="008356F2"/>
    <w:rsid w:val="008359F7"/>
    <w:rsid w:val="00835BB6"/>
    <w:rsid w:val="00835D80"/>
    <w:rsid w:val="008363F6"/>
    <w:rsid w:val="00836572"/>
    <w:rsid w:val="00836642"/>
    <w:rsid w:val="00836994"/>
    <w:rsid w:val="00836A2A"/>
    <w:rsid w:val="00836EC2"/>
    <w:rsid w:val="00836F6B"/>
    <w:rsid w:val="00836FDE"/>
    <w:rsid w:val="00837AD4"/>
    <w:rsid w:val="00837FBE"/>
    <w:rsid w:val="008403BD"/>
    <w:rsid w:val="00841014"/>
    <w:rsid w:val="00841350"/>
    <w:rsid w:val="00841531"/>
    <w:rsid w:val="00841A8C"/>
    <w:rsid w:val="00841D47"/>
    <w:rsid w:val="00842527"/>
    <w:rsid w:val="0084265B"/>
    <w:rsid w:val="0084277B"/>
    <w:rsid w:val="00842D67"/>
    <w:rsid w:val="0084316A"/>
    <w:rsid w:val="00843261"/>
    <w:rsid w:val="008434F7"/>
    <w:rsid w:val="00843A45"/>
    <w:rsid w:val="00843FB8"/>
    <w:rsid w:val="00844041"/>
    <w:rsid w:val="00844047"/>
    <w:rsid w:val="00844189"/>
    <w:rsid w:val="008443F8"/>
    <w:rsid w:val="00844572"/>
    <w:rsid w:val="008445C4"/>
    <w:rsid w:val="00844628"/>
    <w:rsid w:val="008447EC"/>
    <w:rsid w:val="00844901"/>
    <w:rsid w:val="00844B9B"/>
    <w:rsid w:val="00844C7C"/>
    <w:rsid w:val="00844EA1"/>
    <w:rsid w:val="0084544F"/>
    <w:rsid w:val="008455B0"/>
    <w:rsid w:val="0084592B"/>
    <w:rsid w:val="00845BA6"/>
    <w:rsid w:val="00845D4B"/>
    <w:rsid w:val="00845F91"/>
    <w:rsid w:val="00846061"/>
    <w:rsid w:val="0084623F"/>
    <w:rsid w:val="008462EC"/>
    <w:rsid w:val="00846813"/>
    <w:rsid w:val="00846952"/>
    <w:rsid w:val="00846B6D"/>
    <w:rsid w:val="00846D0E"/>
    <w:rsid w:val="00847599"/>
    <w:rsid w:val="0084762C"/>
    <w:rsid w:val="00847913"/>
    <w:rsid w:val="00847AB9"/>
    <w:rsid w:val="00847C36"/>
    <w:rsid w:val="00847F5D"/>
    <w:rsid w:val="00850096"/>
    <w:rsid w:val="008506F4"/>
    <w:rsid w:val="00850A3F"/>
    <w:rsid w:val="00850C24"/>
    <w:rsid w:val="00850D1E"/>
    <w:rsid w:val="008514CF"/>
    <w:rsid w:val="00851577"/>
    <w:rsid w:val="00851B33"/>
    <w:rsid w:val="00851EE8"/>
    <w:rsid w:val="00852369"/>
    <w:rsid w:val="0085249C"/>
    <w:rsid w:val="00852512"/>
    <w:rsid w:val="00852682"/>
    <w:rsid w:val="008526D9"/>
    <w:rsid w:val="00852981"/>
    <w:rsid w:val="00852EF5"/>
    <w:rsid w:val="00853308"/>
    <w:rsid w:val="00853A48"/>
    <w:rsid w:val="008540F7"/>
    <w:rsid w:val="0085418D"/>
    <w:rsid w:val="008546C7"/>
    <w:rsid w:val="00854786"/>
    <w:rsid w:val="008547D7"/>
    <w:rsid w:val="00854E42"/>
    <w:rsid w:val="00855747"/>
    <w:rsid w:val="008557BB"/>
    <w:rsid w:val="008557BD"/>
    <w:rsid w:val="008557EB"/>
    <w:rsid w:val="00855FDB"/>
    <w:rsid w:val="00856101"/>
    <w:rsid w:val="00856412"/>
    <w:rsid w:val="0085667D"/>
    <w:rsid w:val="0085692E"/>
    <w:rsid w:val="00856BBB"/>
    <w:rsid w:val="00856F1D"/>
    <w:rsid w:val="00857127"/>
    <w:rsid w:val="00857183"/>
    <w:rsid w:val="008573E9"/>
    <w:rsid w:val="008577E4"/>
    <w:rsid w:val="00860193"/>
    <w:rsid w:val="0086025E"/>
    <w:rsid w:val="00860446"/>
    <w:rsid w:val="00860B41"/>
    <w:rsid w:val="008610A1"/>
    <w:rsid w:val="008611F8"/>
    <w:rsid w:val="008615AB"/>
    <w:rsid w:val="008618AD"/>
    <w:rsid w:val="008619AE"/>
    <w:rsid w:val="008619D0"/>
    <w:rsid w:val="00861A4A"/>
    <w:rsid w:val="00862205"/>
    <w:rsid w:val="00862399"/>
    <w:rsid w:val="00862B1C"/>
    <w:rsid w:val="00862FDD"/>
    <w:rsid w:val="00863A63"/>
    <w:rsid w:val="00863C51"/>
    <w:rsid w:val="008643CB"/>
    <w:rsid w:val="00864533"/>
    <w:rsid w:val="008647B3"/>
    <w:rsid w:val="0086497C"/>
    <w:rsid w:val="00865035"/>
    <w:rsid w:val="008650A2"/>
    <w:rsid w:val="008650AE"/>
    <w:rsid w:val="00865172"/>
    <w:rsid w:val="0086522E"/>
    <w:rsid w:val="00865959"/>
    <w:rsid w:val="00865C20"/>
    <w:rsid w:val="00865D53"/>
    <w:rsid w:val="00866056"/>
    <w:rsid w:val="0086637C"/>
    <w:rsid w:val="0086674C"/>
    <w:rsid w:val="0086687E"/>
    <w:rsid w:val="00866F03"/>
    <w:rsid w:val="00866FA7"/>
    <w:rsid w:val="0086734A"/>
    <w:rsid w:val="00867496"/>
    <w:rsid w:val="008679B5"/>
    <w:rsid w:val="00867C8F"/>
    <w:rsid w:val="00870026"/>
    <w:rsid w:val="00870668"/>
    <w:rsid w:val="008706C1"/>
    <w:rsid w:val="00870C2B"/>
    <w:rsid w:val="0087112C"/>
    <w:rsid w:val="00871B4D"/>
    <w:rsid w:val="008723F6"/>
    <w:rsid w:val="00872528"/>
    <w:rsid w:val="00872698"/>
    <w:rsid w:val="0087282B"/>
    <w:rsid w:val="008728E5"/>
    <w:rsid w:val="008730C5"/>
    <w:rsid w:val="008738B9"/>
    <w:rsid w:val="00873DE5"/>
    <w:rsid w:val="00874575"/>
    <w:rsid w:val="0087457F"/>
    <w:rsid w:val="00874637"/>
    <w:rsid w:val="00874C02"/>
    <w:rsid w:val="008754F7"/>
    <w:rsid w:val="0087565C"/>
    <w:rsid w:val="00876865"/>
    <w:rsid w:val="00876B30"/>
    <w:rsid w:val="00876B9F"/>
    <w:rsid w:val="00876DD0"/>
    <w:rsid w:val="008770DE"/>
    <w:rsid w:val="008772BE"/>
    <w:rsid w:val="00877455"/>
    <w:rsid w:val="00877C1D"/>
    <w:rsid w:val="008802E2"/>
    <w:rsid w:val="008806F1"/>
    <w:rsid w:val="008811DD"/>
    <w:rsid w:val="008816E0"/>
    <w:rsid w:val="00881FE6"/>
    <w:rsid w:val="008821ED"/>
    <w:rsid w:val="00882384"/>
    <w:rsid w:val="0088260E"/>
    <w:rsid w:val="00882C58"/>
    <w:rsid w:val="00882FEA"/>
    <w:rsid w:val="00883856"/>
    <w:rsid w:val="008839DD"/>
    <w:rsid w:val="00884447"/>
    <w:rsid w:val="00884715"/>
    <w:rsid w:val="00884A7B"/>
    <w:rsid w:val="008851EB"/>
    <w:rsid w:val="008852E0"/>
    <w:rsid w:val="008852FB"/>
    <w:rsid w:val="00885514"/>
    <w:rsid w:val="008857A8"/>
    <w:rsid w:val="00885826"/>
    <w:rsid w:val="00885E16"/>
    <w:rsid w:val="00885FF7"/>
    <w:rsid w:val="008868AE"/>
    <w:rsid w:val="00886DF9"/>
    <w:rsid w:val="008876F9"/>
    <w:rsid w:val="008878F9"/>
    <w:rsid w:val="00890251"/>
    <w:rsid w:val="008909CA"/>
    <w:rsid w:val="00890B13"/>
    <w:rsid w:val="00890FEC"/>
    <w:rsid w:val="00891087"/>
    <w:rsid w:val="0089130F"/>
    <w:rsid w:val="008915D6"/>
    <w:rsid w:val="00892503"/>
    <w:rsid w:val="008927E3"/>
    <w:rsid w:val="00892C23"/>
    <w:rsid w:val="00893059"/>
    <w:rsid w:val="00893B0D"/>
    <w:rsid w:val="00893E4C"/>
    <w:rsid w:val="008940DC"/>
    <w:rsid w:val="008946DD"/>
    <w:rsid w:val="00894C90"/>
    <w:rsid w:val="00895119"/>
    <w:rsid w:val="00895140"/>
    <w:rsid w:val="00895B67"/>
    <w:rsid w:val="00896016"/>
    <w:rsid w:val="0089611F"/>
    <w:rsid w:val="00896C26"/>
    <w:rsid w:val="00896E15"/>
    <w:rsid w:val="00896E5E"/>
    <w:rsid w:val="00897C61"/>
    <w:rsid w:val="00897EA8"/>
    <w:rsid w:val="00897F49"/>
    <w:rsid w:val="008A04F2"/>
    <w:rsid w:val="008A052B"/>
    <w:rsid w:val="008A054D"/>
    <w:rsid w:val="008A0A1C"/>
    <w:rsid w:val="008A0E93"/>
    <w:rsid w:val="008A0EBB"/>
    <w:rsid w:val="008A19E0"/>
    <w:rsid w:val="008A1D63"/>
    <w:rsid w:val="008A1F24"/>
    <w:rsid w:val="008A1FEF"/>
    <w:rsid w:val="008A31CB"/>
    <w:rsid w:val="008A39D8"/>
    <w:rsid w:val="008A3FDF"/>
    <w:rsid w:val="008A41DB"/>
    <w:rsid w:val="008A46FF"/>
    <w:rsid w:val="008A48A1"/>
    <w:rsid w:val="008A5037"/>
    <w:rsid w:val="008A531A"/>
    <w:rsid w:val="008A5C28"/>
    <w:rsid w:val="008A5C6C"/>
    <w:rsid w:val="008A5CCC"/>
    <w:rsid w:val="008A6B59"/>
    <w:rsid w:val="008A6C6A"/>
    <w:rsid w:val="008A7091"/>
    <w:rsid w:val="008A7703"/>
    <w:rsid w:val="008A7784"/>
    <w:rsid w:val="008A7E39"/>
    <w:rsid w:val="008A7FEF"/>
    <w:rsid w:val="008B00E9"/>
    <w:rsid w:val="008B027C"/>
    <w:rsid w:val="008B0461"/>
    <w:rsid w:val="008B06B7"/>
    <w:rsid w:val="008B0973"/>
    <w:rsid w:val="008B0BE3"/>
    <w:rsid w:val="008B1209"/>
    <w:rsid w:val="008B1297"/>
    <w:rsid w:val="008B144C"/>
    <w:rsid w:val="008B1462"/>
    <w:rsid w:val="008B14CE"/>
    <w:rsid w:val="008B15BB"/>
    <w:rsid w:val="008B1D6E"/>
    <w:rsid w:val="008B20D4"/>
    <w:rsid w:val="008B227C"/>
    <w:rsid w:val="008B283C"/>
    <w:rsid w:val="008B2E24"/>
    <w:rsid w:val="008B2F00"/>
    <w:rsid w:val="008B3040"/>
    <w:rsid w:val="008B3160"/>
    <w:rsid w:val="008B3540"/>
    <w:rsid w:val="008B3959"/>
    <w:rsid w:val="008B39DF"/>
    <w:rsid w:val="008B3BBC"/>
    <w:rsid w:val="008B4C72"/>
    <w:rsid w:val="008B4D0F"/>
    <w:rsid w:val="008B4E42"/>
    <w:rsid w:val="008B5113"/>
    <w:rsid w:val="008B5891"/>
    <w:rsid w:val="008B5950"/>
    <w:rsid w:val="008B5E67"/>
    <w:rsid w:val="008B5FE6"/>
    <w:rsid w:val="008B64B8"/>
    <w:rsid w:val="008B663D"/>
    <w:rsid w:val="008B6761"/>
    <w:rsid w:val="008B6AE6"/>
    <w:rsid w:val="008B6D97"/>
    <w:rsid w:val="008B6F44"/>
    <w:rsid w:val="008B6FC7"/>
    <w:rsid w:val="008B7CAC"/>
    <w:rsid w:val="008B7CD8"/>
    <w:rsid w:val="008B7E62"/>
    <w:rsid w:val="008C0528"/>
    <w:rsid w:val="008C08E0"/>
    <w:rsid w:val="008C08F6"/>
    <w:rsid w:val="008C0977"/>
    <w:rsid w:val="008C09A9"/>
    <w:rsid w:val="008C0BA3"/>
    <w:rsid w:val="008C0CA4"/>
    <w:rsid w:val="008C0ED2"/>
    <w:rsid w:val="008C15CD"/>
    <w:rsid w:val="008C21C9"/>
    <w:rsid w:val="008C2467"/>
    <w:rsid w:val="008C273D"/>
    <w:rsid w:val="008C2747"/>
    <w:rsid w:val="008C285C"/>
    <w:rsid w:val="008C2878"/>
    <w:rsid w:val="008C2B2E"/>
    <w:rsid w:val="008C2CB3"/>
    <w:rsid w:val="008C2D8D"/>
    <w:rsid w:val="008C300A"/>
    <w:rsid w:val="008C304C"/>
    <w:rsid w:val="008C3185"/>
    <w:rsid w:val="008C355D"/>
    <w:rsid w:val="008C36A6"/>
    <w:rsid w:val="008C37A2"/>
    <w:rsid w:val="008C3E5B"/>
    <w:rsid w:val="008C3ECD"/>
    <w:rsid w:val="008C45FA"/>
    <w:rsid w:val="008C460F"/>
    <w:rsid w:val="008C4A14"/>
    <w:rsid w:val="008C4AEC"/>
    <w:rsid w:val="008C50E6"/>
    <w:rsid w:val="008C540F"/>
    <w:rsid w:val="008C5756"/>
    <w:rsid w:val="008C632B"/>
    <w:rsid w:val="008C63B8"/>
    <w:rsid w:val="008C6527"/>
    <w:rsid w:val="008C6B55"/>
    <w:rsid w:val="008C74B3"/>
    <w:rsid w:val="008C76B9"/>
    <w:rsid w:val="008C797A"/>
    <w:rsid w:val="008C7A50"/>
    <w:rsid w:val="008C7D1B"/>
    <w:rsid w:val="008C7DAD"/>
    <w:rsid w:val="008C7E0E"/>
    <w:rsid w:val="008D0224"/>
    <w:rsid w:val="008D07A0"/>
    <w:rsid w:val="008D0AF9"/>
    <w:rsid w:val="008D0DAD"/>
    <w:rsid w:val="008D104B"/>
    <w:rsid w:val="008D136A"/>
    <w:rsid w:val="008D13F3"/>
    <w:rsid w:val="008D1B8A"/>
    <w:rsid w:val="008D1D7B"/>
    <w:rsid w:val="008D1E1D"/>
    <w:rsid w:val="008D2249"/>
    <w:rsid w:val="008D250F"/>
    <w:rsid w:val="008D2519"/>
    <w:rsid w:val="008D25DE"/>
    <w:rsid w:val="008D2B6D"/>
    <w:rsid w:val="008D2EBB"/>
    <w:rsid w:val="008D38B2"/>
    <w:rsid w:val="008D3B00"/>
    <w:rsid w:val="008D3B85"/>
    <w:rsid w:val="008D43B3"/>
    <w:rsid w:val="008D4482"/>
    <w:rsid w:val="008D4BB7"/>
    <w:rsid w:val="008D4C76"/>
    <w:rsid w:val="008D4DA4"/>
    <w:rsid w:val="008D4ECD"/>
    <w:rsid w:val="008D4F40"/>
    <w:rsid w:val="008D5285"/>
    <w:rsid w:val="008D53B2"/>
    <w:rsid w:val="008D5681"/>
    <w:rsid w:val="008D5908"/>
    <w:rsid w:val="008D6036"/>
    <w:rsid w:val="008D609D"/>
    <w:rsid w:val="008D65C0"/>
    <w:rsid w:val="008D68C0"/>
    <w:rsid w:val="008D6EB9"/>
    <w:rsid w:val="008D790A"/>
    <w:rsid w:val="008D7917"/>
    <w:rsid w:val="008D7CA7"/>
    <w:rsid w:val="008E0334"/>
    <w:rsid w:val="008E0719"/>
    <w:rsid w:val="008E0DBA"/>
    <w:rsid w:val="008E1640"/>
    <w:rsid w:val="008E208E"/>
    <w:rsid w:val="008E22D2"/>
    <w:rsid w:val="008E2662"/>
    <w:rsid w:val="008E29D0"/>
    <w:rsid w:val="008E2BB7"/>
    <w:rsid w:val="008E2DC9"/>
    <w:rsid w:val="008E3020"/>
    <w:rsid w:val="008E35AC"/>
    <w:rsid w:val="008E391F"/>
    <w:rsid w:val="008E3FCD"/>
    <w:rsid w:val="008E4260"/>
    <w:rsid w:val="008E4ECD"/>
    <w:rsid w:val="008E5224"/>
    <w:rsid w:val="008E523A"/>
    <w:rsid w:val="008E5512"/>
    <w:rsid w:val="008E5E26"/>
    <w:rsid w:val="008E5E30"/>
    <w:rsid w:val="008E6888"/>
    <w:rsid w:val="008E73B9"/>
    <w:rsid w:val="008E79BF"/>
    <w:rsid w:val="008E7AF0"/>
    <w:rsid w:val="008E7C2C"/>
    <w:rsid w:val="008E7DFA"/>
    <w:rsid w:val="008F0066"/>
    <w:rsid w:val="008F1361"/>
    <w:rsid w:val="008F1803"/>
    <w:rsid w:val="008F19FB"/>
    <w:rsid w:val="008F1C73"/>
    <w:rsid w:val="008F24DE"/>
    <w:rsid w:val="008F264D"/>
    <w:rsid w:val="008F270D"/>
    <w:rsid w:val="008F28FE"/>
    <w:rsid w:val="008F2F22"/>
    <w:rsid w:val="008F3972"/>
    <w:rsid w:val="008F3D8F"/>
    <w:rsid w:val="008F4323"/>
    <w:rsid w:val="008F43D7"/>
    <w:rsid w:val="008F4570"/>
    <w:rsid w:val="008F46F9"/>
    <w:rsid w:val="008F48A0"/>
    <w:rsid w:val="008F4E6E"/>
    <w:rsid w:val="008F4FA7"/>
    <w:rsid w:val="008F55A8"/>
    <w:rsid w:val="008F55BE"/>
    <w:rsid w:val="008F58CF"/>
    <w:rsid w:val="008F5D21"/>
    <w:rsid w:val="008F5F6A"/>
    <w:rsid w:val="008F6008"/>
    <w:rsid w:val="008F7A32"/>
    <w:rsid w:val="008F7DED"/>
    <w:rsid w:val="00900DC6"/>
    <w:rsid w:val="00900DD9"/>
    <w:rsid w:val="00900E9E"/>
    <w:rsid w:val="00900F8A"/>
    <w:rsid w:val="00900F98"/>
    <w:rsid w:val="0090113B"/>
    <w:rsid w:val="009011F0"/>
    <w:rsid w:val="00901627"/>
    <w:rsid w:val="00901D32"/>
    <w:rsid w:val="00901D76"/>
    <w:rsid w:val="00901F62"/>
    <w:rsid w:val="00902342"/>
    <w:rsid w:val="009025BE"/>
    <w:rsid w:val="00902AB2"/>
    <w:rsid w:val="009034B5"/>
    <w:rsid w:val="00903BE8"/>
    <w:rsid w:val="0090402B"/>
    <w:rsid w:val="00904127"/>
    <w:rsid w:val="00904DF9"/>
    <w:rsid w:val="009051F0"/>
    <w:rsid w:val="00905447"/>
    <w:rsid w:val="009054AC"/>
    <w:rsid w:val="0090554A"/>
    <w:rsid w:val="0090580B"/>
    <w:rsid w:val="00906679"/>
    <w:rsid w:val="00906958"/>
    <w:rsid w:val="00906CBD"/>
    <w:rsid w:val="00906EB8"/>
    <w:rsid w:val="00907384"/>
    <w:rsid w:val="00907681"/>
    <w:rsid w:val="00907A41"/>
    <w:rsid w:val="00910208"/>
    <w:rsid w:val="0091029B"/>
    <w:rsid w:val="009105E7"/>
    <w:rsid w:val="0091061A"/>
    <w:rsid w:val="00910665"/>
    <w:rsid w:val="00910B8B"/>
    <w:rsid w:val="00910D64"/>
    <w:rsid w:val="00910E02"/>
    <w:rsid w:val="009124F4"/>
    <w:rsid w:val="00912563"/>
    <w:rsid w:val="009129B2"/>
    <w:rsid w:val="009129C2"/>
    <w:rsid w:val="00912ED9"/>
    <w:rsid w:val="0091326B"/>
    <w:rsid w:val="0091333F"/>
    <w:rsid w:val="009135F7"/>
    <w:rsid w:val="0091372D"/>
    <w:rsid w:val="00913749"/>
    <w:rsid w:val="00913792"/>
    <w:rsid w:val="00913AAA"/>
    <w:rsid w:val="00913B58"/>
    <w:rsid w:val="00913DB9"/>
    <w:rsid w:val="0091417A"/>
    <w:rsid w:val="00914316"/>
    <w:rsid w:val="009146BF"/>
    <w:rsid w:val="009147AE"/>
    <w:rsid w:val="00914995"/>
    <w:rsid w:val="00914B15"/>
    <w:rsid w:val="0091504D"/>
    <w:rsid w:val="00915458"/>
    <w:rsid w:val="0091553C"/>
    <w:rsid w:val="00915630"/>
    <w:rsid w:val="00915748"/>
    <w:rsid w:val="00915C2B"/>
    <w:rsid w:val="00916BA4"/>
    <w:rsid w:val="00916CA5"/>
    <w:rsid w:val="00917162"/>
    <w:rsid w:val="00917173"/>
    <w:rsid w:val="0091731A"/>
    <w:rsid w:val="0091777E"/>
    <w:rsid w:val="00917B30"/>
    <w:rsid w:val="00917C7C"/>
    <w:rsid w:val="00920408"/>
    <w:rsid w:val="0092065B"/>
    <w:rsid w:val="0092146D"/>
    <w:rsid w:val="009215DD"/>
    <w:rsid w:val="00921F93"/>
    <w:rsid w:val="0092211F"/>
    <w:rsid w:val="00922A7E"/>
    <w:rsid w:val="00922F59"/>
    <w:rsid w:val="00922F86"/>
    <w:rsid w:val="009234EA"/>
    <w:rsid w:val="0092376E"/>
    <w:rsid w:val="00923A40"/>
    <w:rsid w:val="00923E2B"/>
    <w:rsid w:val="00924395"/>
    <w:rsid w:val="009245CD"/>
    <w:rsid w:val="009250B5"/>
    <w:rsid w:val="009253BC"/>
    <w:rsid w:val="00925686"/>
    <w:rsid w:val="00925DE0"/>
    <w:rsid w:val="00926DE6"/>
    <w:rsid w:val="00926FF9"/>
    <w:rsid w:val="009270DF"/>
    <w:rsid w:val="00927407"/>
    <w:rsid w:val="0092741F"/>
    <w:rsid w:val="00927595"/>
    <w:rsid w:val="00927BC5"/>
    <w:rsid w:val="00927CA7"/>
    <w:rsid w:val="00927EF2"/>
    <w:rsid w:val="00927F36"/>
    <w:rsid w:val="00930375"/>
    <w:rsid w:val="00930568"/>
    <w:rsid w:val="00930801"/>
    <w:rsid w:val="00930BB2"/>
    <w:rsid w:val="00931067"/>
    <w:rsid w:val="009311A3"/>
    <w:rsid w:val="00931286"/>
    <w:rsid w:val="009315FA"/>
    <w:rsid w:val="00931AA0"/>
    <w:rsid w:val="00931D0D"/>
    <w:rsid w:val="00931D23"/>
    <w:rsid w:val="0093205B"/>
    <w:rsid w:val="009324AA"/>
    <w:rsid w:val="009326E3"/>
    <w:rsid w:val="0093347A"/>
    <w:rsid w:val="0093353A"/>
    <w:rsid w:val="0093378F"/>
    <w:rsid w:val="00933DA2"/>
    <w:rsid w:val="00933E91"/>
    <w:rsid w:val="009343F2"/>
    <w:rsid w:val="00934C0D"/>
    <w:rsid w:val="00934E43"/>
    <w:rsid w:val="0093559F"/>
    <w:rsid w:val="00935BE5"/>
    <w:rsid w:val="00935E17"/>
    <w:rsid w:val="009365BB"/>
    <w:rsid w:val="009377C1"/>
    <w:rsid w:val="0093794E"/>
    <w:rsid w:val="00937B95"/>
    <w:rsid w:val="00937D99"/>
    <w:rsid w:val="00937EA9"/>
    <w:rsid w:val="009400D3"/>
    <w:rsid w:val="0094028F"/>
    <w:rsid w:val="0094052D"/>
    <w:rsid w:val="0094068B"/>
    <w:rsid w:val="009406DE"/>
    <w:rsid w:val="009408D4"/>
    <w:rsid w:val="009409E8"/>
    <w:rsid w:val="0094158A"/>
    <w:rsid w:val="00941BF0"/>
    <w:rsid w:val="00941D97"/>
    <w:rsid w:val="009421D7"/>
    <w:rsid w:val="009421FF"/>
    <w:rsid w:val="00942231"/>
    <w:rsid w:val="00942441"/>
    <w:rsid w:val="0094260E"/>
    <w:rsid w:val="00942AF8"/>
    <w:rsid w:val="00942C59"/>
    <w:rsid w:val="00943074"/>
    <w:rsid w:val="00943268"/>
    <w:rsid w:val="009432E6"/>
    <w:rsid w:val="00943857"/>
    <w:rsid w:val="00943C40"/>
    <w:rsid w:val="00944CC5"/>
    <w:rsid w:val="00944F1F"/>
    <w:rsid w:val="00944F7B"/>
    <w:rsid w:val="00945645"/>
    <w:rsid w:val="0094568A"/>
    <w:rsid w:val="00945E6D"/>
    <w:rsid w:val="00946A34"/>
    <w:rsid w:val="00946B14"/>
    <w:rsid w:val="00946C6F"/>
    <w:rsid w:val="00946DF4"/>
    <w:rsid w:val="009473D6"/>
    <w:rsid w:val="00947A22"/>
    <w:rsid w:val="00950052"/>
    <w:rsid w:val="0095044C"/>
    <w:rsid w:val="009506CF"/>
    <w:rsid w:val="009508B2"/>
    <w:rsid w:val="00950A1F"/>
    <w:rsid w:val="00950C8C"/>
    <w:rsid w:val="00950CCC"/>
    <w:rsid w:val="0095129B"/>
    <w:rsid w:val="0095167F"/>
    <w:rsid w:val="00951A2A"/>
    <w:rsid w:val="00951A7B"/>
    <w:rsid w:val="00951BAB"/>
    <w:rsid w:val="00951C3F"/>
    <w:rsid w:val="00952157"/>
    <w:rsid w:val="00952494"/>
    <w:rsid w:val="00952953"/>
    <w:rsid w:val="00952A31"/>
    <w:rsid w:val="00953148"/>
    <w:rsid w:val="009533DA"/>
    <w:rsid w:val="00953699"/>
    <w:rsid w:val="009539BE"/>
    <w:rsid w:val="00953E0C"/>
    <w:rsid w:val="00953E2E"/>
    <w:rsid w:val="009545B2"/>
    <w:rsid w:val="009549E6"/>
    <w:rsid w:val="00954BEC"/>
    <w:rsid w:val="009551ED"/>
    <w:rsid w:val="00955524"/>
    <w:rsid w:val="00955575"/>
    <w:rsid w:val="009556F3"/>
    <w:rsid w:val="00955943"/>
    <w:rsid w:val="009559F4"/>
    <w:rsid w:val="00955BC4"/>
    <w:rsid w:val="00955CB5"/>
    <w:rsid w:val="00956374"/>
    <w:rsid w:val="00956C31"/>
    <w:rsid w:val="00956DE3"/>
    <w:rsid w:val="00957120"/>
    <w:rsid w:val="009572BD"/>
    <w:rsid w:val="009576B9"/>
    <w:rsid w:val="00957B62"/>
    <w:rsid w:val="00957B8C"/>
    <w:rsid w:val="00957E2D"/>
    <w:rsid w:val="009602FC"/>
    <w:rsid w:val="0096057D"/>
    <w:rsid w:val="009609C0"/>
    <w:rsid w:val="00960C04"/>
    <w:rsid w:val="00960CBA"/>
    <w:rsid w:val="00960D74"/>
    <w:rsid w:val="00961142"/>
    <w:rsid w:val="009611D9"/>
    <w:rsid w:val="00962177"/>
    <w:rsid w:val="0096249F"/>
    <w:rsid w:val="009627D0"/>
    <w:rsid w:val="0096294B"/>
    <w:rsid w:val="00962B08"/>
    <w:rsid w:val="00962F48"/>
    <w:rsid w:val="009633AC"/>
    <w:rsid w:val="0096382A"/>
    <w:rsid w:val="00963CDA"/>
    <w:rsid w:val="00963EB7"/>
    <w:rsid w:val="00964543"/>
    <w:rsid w:val="0096467D"/>
    <w:rsid w:val="0096480B"/>
    <w:rsid w:val="00964A04"/>
    <w:rsid w:val="0096519D"/>
    <w:rsid w:val="0096545A"/>
    <w:rsid w:val="009656C6"/>
    <w:rsid w:val="009656F3"/>
    <w:rsid w:val="00965FC5"/>
    <w:rsid w:val="009667D4"/>
    <w:rsid w:val="00966974"/>
    <w:rsid w:val="00967480"/>
    <w:rsid w:val="0096752D"/>
    <w:rsid w:val="00967B70"/>
    <w:rsid w:val="00967BEA"/>
    <w:rsid w:val="00967CDC"/>
    <w:rsid w:val="00967E37"/>
    <w:rsid w:val="00970B13"/>
    <w:rsid w:val="00970F75"/>
    <w:rsid w:val="00970FAF"/>
    <w:rsid w:val="009710DE"/>
    <w:rsid w:val="009712AA"/>
    <w:rsid w:val="0097196A"/>
    <w:rsid w:val="00971B6B"/>
    <w:rsid w:val="009722B3"/>
    <w:rsid w:val="00972368"/>
    <w:rsid w:val="00972820"/>
    <w:rsid w:val="0097288A"/>
    <w:rsid w:val="00972C31"/>
    <w:rsid w:val="00972EFE"/>
    <w:rsid w:val="0097319C"/>
    <w:rsid w:val="0097344B"/>
    <w:rsid w:val="009744D3"/>
    <w:rsid w:val="0097492C"/>
    <w:rsid w:val="00974DA6"/>
    <w:rsid w:val="009752CC"/>
    <w:rsid w:val="00975504"/>
    <w:rsid w:val="009758B6"/>
    <w:rsid w:val="00975CF2"/>
    <w:rsid w:val="009760F7"/>
    <w:rsid w:val="00976EF0"/>
    <w:rsid w:val="0097710C"/>
    <w:rsid w:val="009772D2"/>
    <w:rsid w:val="009772EC"/>
    <w:rsid w:val="0097765B"/>
    <w:rsid w:val="00977795"/>
    <w:rsid w:val="00980191"/>
    <w:rsid w:val="00980A5C"/>
    <w:rsid w:val="00980B7B"/>
    <w:rsid w:val="00980DF9"/>
    <w:rsid w:val="00980ED6"/>
    <w:rsid w:val="00980F7D"/>
    <w:rsid w:val="009814E7"/>
    <w:rsid w:val="009818C5"/>
    <w:rsid w:val="0098228E"/>
    <w:rsid w:val="00982416"/>
    <w:rsid w:val="009828B4"/>
    <w:rsid w:val="009828B8"/>
    <w:rsid w:val="00982B50"/>
    <w:rsid w:val="00982CB1"/>
    <w:rsid w:val="00983626"/>
    <w:rsid w:val="009836EA"/>
    <w:rsid w:val="00983B21"/>
    <w:rsid w:val="00983C4B"/>
    <w:rsid w:val="00984435"/>
    <w:rsid w:val="009844A1"/>
    <w:rsid w:val="00984A42"/>
    <w:rsid w:val="00984E5F"/>
    <w:rsid w:val="00985BB1"/>
    <w:rsid w:val="00985BC6"/>
    <w:rsid w:val="00985FE4"/>
    <w:rsid w:val="009865BA"/>
    <w:rsid w:val="0098689A"/>
    <w:rsid w:val="00986B16"/>
    <w:rsid w:val="00986CB3"/>
    <w:rsid w:val="009870D7"/>
    <w:rsid w:val="0098795F"/>
    <w:rsid w:val="009879F1"/>
    <w:rsid w:val="00987C00"/>
    <w:rsid w:val="00987D58"/>
    <w:rsid w:val="00990219"/>
    <w:rsid w:val="00990523"/>
    <w:rsid w:val="0099060F"/>
    <w:rsid w:val="009907AF"/>
    <w:rsid w:val="00990B85"/>
    <w:rsid w:val="00990C7F"/>
    <w:rsid w:val="00990EE6"/>
    <w:rsid w:val="009912C1"/>
    <w:rsid w:val="0099190B"/>
    <w:rsid w:val="009919D9"/>
    <w:rsid w:val="00991D03"/>
    <w:rsid w:val="009926AB"/>
    <w:rsid w:val="00992927"/>
    <w:rsid w:val="009929DE"/>
    <w:rsid w:val="00992B90"/>
    <w:rsid w:val="0099350B"/>
    <w:rsid w:val="0099362C"/>
    <w:rsid w:val="00993895"/>
    <w:rsid w:val="00993A57"/>
    <w:rsid w:val="00993AC4"/>
    <w:rsid w:val="00993B62"/>
    <w:rsid w:val="00993CBF"/>
    <w:rsid w:val="00993F98"/>
    <w:rsid w:val="00994260"/>
    <w:rsid w:val="00994C28"/>
    <w:rsid w:val="0099521A"/>
    <w:rsid w:val="009952A0"/>
    <w:rsid w:val="0099534D"/>
    <w:rsid w:val="009953EE"/>
    <w:rsid w:val="00995840"/>
    <w:rsid w:val="00995C4C"/>
    <w:rsid w:val="00995F6F"/>
    <w:rsid w:val="00996032"/>
    <w:rsid w:val="009960E4"/>
    <w:rsid w:val="0099632A"/>
    <w:rsid w:val="00996552"/>
    <w:rsid w:val="009965A5"/>
    <w:rsid w:val="00997257"/>
    <w:rsid w:val="00997AC7"/>
    <w:rsid w:val="00997B7C"/>
    <w:rsid w:val="00997DBC"/>
    <w:rsid w:val="009A0443"/>
    <w:rsid w:val="009A075D"/>
    <w:rsid w:val="009A07F5"/>
    <w:rsid w:val="009A07F9"/>
    <w:rsid w:val="009A0A9B"/>
    <w:rsid w:val="009A0EA2"/>
    <w:rsid w:val="009A1533"/>
    <w:rsid w:val="009A1ACD"/>
    <w:rsid w:val="009A2037"/>
    <w:rsid w:val="009A21A6"/>
    <w:rsid w:val="009A2960"/>
    <w:rsid w:val="009A2FA4"/>
    <w:rsid w:val="009A35C1"/>
    <w:rsid w:val="009A3D1D"/>
    <w:rsid w:val="009A3F6F"/>
    <w:rsid w:val="009A438B"/>
    <w:rsid w:val="009A4AC5"/>
    <w:rsid w:val="009A4C12"/>
    <w:rsid w:val="009A4CB4"/>
    <w:rsid w:val="009A56E9"/>
    <w:rsid w:val="009A5992"/>
    <w:rsid w:val="009A5B46"/>
    <w:rsid w:val="009A6215"/>
    <w:rsid w:val="009A6C2F"/>
    <w:rsid w:val="009A6D32"/>
    <w:rsid w:val="009A6DBD"/>
    <w:rsid w:val="009A789B"/>
    <w:rsid w:val="009A78AD"/>
    <w:rsid w:val="009A7C1F"/>
    <w:rsid w:val="009A7D21"/>
    <w:rsid w:val="009A7E9A"/>
    <w:rsid w:val="009A7FB9"/>
    <w:rsid w:val="009B0270"/>
    <w:rsid w:val="009B0753"/>
    <w:rsid w:val="009B0EF5"/>
    <w:rsid w:val="009B1510"/>
    <w:rsid w:val="009B1551"/>
    <w:rsid w:val="009B171D"/>
    <w:rsid w:val="009B1A5C"/>
    <w:rsid w:val="009B1D30"/>
    <w:rsid w:val="009B1E2D"/>
    <w:rsid w:val="009B2893"/>
    <w:rsid w:val="009B2A0B"/>
    <w:rsid w:val="009B2DC9"/>
    <w:rsid w:val="009B2FD6"/>
    <w:rsid w:val="009B33D7"/>
    <w:rsid w:val="009B3847"/>
    <w:rsid w:val="009B387B"/>
    <w:rsid w:val="009B3934"/>
    <w:rsid w:val="009B4172"/>
    <w:rsid w:val="009B4243"/>
    <w:rsid w:val="009B494C"/>
    <w:rsid w:val="009B4CC5"/>
    <w:rsid w:val="009B4D7F"/>
    <w:rsid w:val="009B5422"/>
    <w:rsid w:val="009B641D"/>
    <w:rsid w:val="009B6A4D"/>
    <w:rsid w:val="009B71BD"/>
    <w:rsid w:val="009B7271"/>
    <w:rsid w:val="009B7B93"/>
    <w:rsid w:val="009B7BCA"/>
    <w:rsid w:val="009B7CAB"/>
    <w:rsid w:val="009B7DAB"/>
    <w:rsid w:val="009B7EF7"/>
    <w:rsid w:val="009C1005"/>
    <w:rsid w:val="009C1024"/>
    <w:rsid w:val="009C1093"/>
    <w:rsid w:val="009C11C4"/>
    <w:rsid w:val="009C1A94"/>
    <w:rsid w:val="009C1D4B"/>
    <w:rsid w:val="009C20A1"/>
    <w:rsid w:val="009C20DF"/>
    <w:rsid w:val="009C2134"/>
    <w:rsid w:val="009C23AE"/>
    <w:rsid w:val="009C2448"/>
    <w:rsid w:val="009C2940"/>
    <w:rsid w:val="009C2BDB"/>
    <w:rsid w:val="009C2F7B"/>
    <w:rsid w:val="009C341A"/>
    <w:rsid w:val="009C36B8"/>
    <w:rsid w:val="009C3B4A"/>
    <w:rsid w:val="009C3E53"/>
    <w:rsid w:val="009C3FC4"/>
    <w:rsid w:val="009C41FC"/>
    <w:rsid w:val="009C44F0"/>
    <w:rsid w:val="009C47BF"/>
    <w:rsid w:val="009C4AA4"/>
    <w:rsid w:val="009C4B80"/>
    <w:rsid w:val="009C5756"/>
    <w:rsid w:val="009C5ECF"/>
    <w:rsid w:val="009C6466"/>
    <w:rsid w:val="009C6657"/>
    <w:rsid w:val="009C6703"/>
    <w:rsid w:val="009C6F2B"/>
    <w:rsid w:val="009C7000"/>
    <w:rsid w:val="009C74F2"/>
    <w:rsid w:val="009C7AC1"/>
    <w:rsid w:val="009D02C7"/>
    <w:rsid w:val="009D0356"/>
    <w:rsid w:val="009D0628"/>
    <w:rsid w:val="009D09F0"/>
    <w:rsid w:val="009D0B32"/>
    <w:rsid w:val="009D1764"/>
    <w:rsid w:val="009D1E58"/>
    <w:rsid w:val="009D21E5"/>
    <w:rsid w:val="009D22B9"/>
    <w:rsid w:val="009D247C"/>
    <w:rsid w:val="009D276E"/>
    <w:rsid w:val="009D2B4B"/>
    <w:rsid w:val="009D2EC4"/>
    <w:rsid w:val="009D2FD3"/>
    <w:rsid w:val="009D3297"/>
    <w:rsid w:val="009D33A6"/>
    <w:rsid w:val="009D4634"/>
    <w:rsid w:val="009D648B"/>
    <w:rsid w:val="009D69A8"/>
    <w:rsid w:val="009D74AF"/>
    <w:rsid w:val="009D7A66"/>
    <w:rsid w:val="009D7F90"/>
    <w:rsid w:val="009E0517"/>
    <w:rsid w:val="009E07A6"/>
    <w:rsid w:val="009E0ADC"/>
    <w:rsid w:val="009E0B70"/>
    <w:rsid w:val="009E0DC0"/>
    <w:rsid w:val="009E0E8E"/>
    <w:rsid w:val="009E1013"/>
    <w:rsid w:val="009E1203"/>
    <w:rsid w:val="009E1581"/>
    <w:rsid w:val="009E18F4"/>
    <w:rsid w:val="009E19D5"/>
    <w:rsid w:val="009E1A05"/>
    <w:rsid w:val="009E1B9E"/>
    <w:rsid w:val="009E2311"/>
    <w:rsid w:val="009E2329"/>
    <w:rsid w:val="009E2485"/>
    <w:rsid w:val="009E25E2"/>
    <w:rsid w:val="009E28E0"/>
    <w:rsid w:val="009E2C6A"/>
    <w:rsid w:val="009E2F5C"/>
    <w:rsid w:val="009E315C"/>
    <w:rsid w:val="009E344C"/>
    <w:rsid w:val="009E34C9"/>
    <w:rsid w:val="009E3B66"/>
    <w:rsid w:val="009E3F14"/>
    <w:rsid w:val="009E4929"/>
    <w:rsid w:val="009E557D"/>
    <w:rsid w:val="009E608A"/>
    <w:rsid w:val="009E6248"/>
    <w:rsid w:val="009E64E8"/>
    <w:rsid w:val="009E6DBD"/>
    <w:rsid w:val="009E704D"/>
    <w:rsid w:val="009E714F"/>
    <w:rsid w:val="009E7747"/>
    <w:rsid w:val="009F01D0"/>
    <w:rsid w:val="009F03F4"/>
    <w:rsid w:val="009F0646"/>
    <w:rsid w:val="009F0F59"/>
    <w:rsid w:val="009F104B"/>
    <w:rsid w:val="009F1401"/>
    <w:rsid w:val="009F15C8"/>
    <w:rsid w:val="009F1FDB"/>
    <w:rsid w:val="009F20FB"/>
    <w:rsid w:val="009F218E"/>
    <w:rsid w:val="009F22B6"/>
    <w:rsid w:val="009F2637"/>
    <w:rsid w:val="009F2F19"/>
    <w:rsid w:val="009F308E"/>
    <w:rsid w:val="009F3473"/>
    <w:rsid w:val="009F3EE0"/>
    <w:rsid w:val="009F4657"/>
    <w:rsid w:val="009F48A8"/>
    <w:rsid w:val="009F4E02"/>
    <w:rsid w:val="009F51AD"/>
    <w:rsid w:val="009F51EF"/>
    <w:rsid w:val="009F55D6"/>
    <w:rsid w:val="009F5723"/>
    <w:rsid w:val="009F58DB"/>
    <w:rsid w:val="009F5C9B"/>
    <w:rsid w:val="009F6062"/>
    <w:rsid w:val="009F6505"/>
    <w:rsid w:val="009F653D"/>
    <w:rsid w:val="009F66F0"/>
    <w:rsid w:val="009F67A5"/>
    <w:rsid w:val="009F6859"/>
    <w:rsid w:val="009F6D50"/>
    <w:rsid w:val="009F70F1"/>
    <w:rsid w:val="009F7712"/>
    <w:rsid w:val="009F7818"/>
    <w:rsid w:val="009F7977"/>
    <w:rsid w:val="009F799D"/>
    <w:rsid w:val="009F7BC5"/>
    <w:rsid w:val="009F7E16"/>
    <w:rsid w:val="00A0012D"/>
    <w:rsid w:val="00A002A6"/>
    <w:rsid w:val="00A00410"/>
    <w:rsid w:val="00A0075F"/>
    <w:rsid w:val="00A00815"/>
    <w:rsid w:val="00A00936"/>
    <w:rsid w:val="00A009F0"/>
    <w:rsid w:val="00A018C8"/>
    <w:rsid w:val="00A01BF4"/>
    <w:rsid w:val="00A02288"/>
    <w:rsid w:val="00A03382"/>
    <w:rsid w:val="00A0390C"/>
    <w:rsid w:val="00A03B26"/>
    <w:rsid w:val="00A0446F"/>
    <w:rsid w:val="00A049EB"/>
    <w:rsid w:val="00A051E8"/>
    <w:rsid w:val="00A052EE"/>
    <w:rsid w:val="00A05A1A"/>
    <w:rsid w:val="00A05C1D"/>
    <w:rsid w:val="00A06ECF"/>
    <w:rsid w:val="00A07535"/>
    <w:rsid w:val="00A07BCD"/>
    <w:rsid w:val="00A07C59"/>
    <w:rsid w:val="00A07F07"/>
    <w:rsid w:val="00A1057A"/>
    <w:rsid w:val="00A10B47"/>
    <w:rsid w:val="00A10BA0"/>
    <w:rsid w:val="00A10BDB"/>
    <w:rsid w:val="00A112DB"/>
    <w:rsid w:val="00A118AC"/>
    <w:rsid w:val="00A1190D"/>
    <w:rsid w:val="00A119D8"/>
    <w:rsid w:val="00A11E36"/>
    <w:rsid w:val="00A11FDC"/>
    <w:rsid w:val="00A1202D"/>
    <w:rsid w:val="00A12488"/>
    <w:rsid w:val="00A12609"/>
    <w:rsid w:val="00A12F80"/>
    <w:rsid w:val="00A130EC"/>
    <w:rsid w:val="00A13A31"/>
    <w:rsid w:val="00A13E2C"/>
    <w:rsid w:val="00A13F0D"/>
    <w:rsid w:val="00A13FB6"/>
    <w:rsid w:val="00A14485"/>
    <w:rsid w:val="00A145A1"/>
    <w:rsid w:val="00A1474F"/>
    <w:rsid w:val="00A14A93"/>
    <w:rsid w:val="00A14CD5"/>
    <w:rsid w:val="00A14D2C"/>
    <w:rsid w:val="00A14E9E"/>
    <w:rsid w:val="00A15338"/>
    <w:rsid w:val="00A15A60"/>
    <w:rsid w:val="00A15E80"/>
    <w:rsid w:val="00A163C6"/>
    <w:rsid w:val="00A16761"/>
    <w:rsid w:val="00A16A37"/>
    <w:rsid w:val="00A172C4"/>
    <w:rsid w:val="00A17666"/>
    <w:rsid w:val="00A1792A"/>
    <w:rsid w:val="00A17989"/>
    <w:rsid w:val="00A20430"/>
    <w:rsid w:val="00A2046F"/>
    <w:rsid w:val="00A2085C"/>
    <w:rsid w:val="00A20D01"/>
    <w:rsid w:val="00A213FC"/>
    <w:rsid w:val="00A21BA1"/>
    <w:rsid w:val="00A2214A"/>
    <w:rsid w:val="00A223D3"/>
    <w:rsid w:val="00A225A0"/>
    <w:rsid w:val="00A22759"/>
    <w:rsid w:val="00A22875"/>
    <w:rsid w:val="00A22A6A"/>
    <w:rsid w:val="00A22D23"/>
    <w:rsid w:val="00A236B9"/>
    <w:rsid w:val="00A23A27"/>
    <w:rsid w:val="00A24008"/>
    <w:rsid w:val="00A24347"/>
    <w:rsid w:val="00A245B0"/>
    <w:rsid w:val="00A24A00"/>
    <w:rsid w:val="00A24B23"/>
    <w:rsid w:val="00A25270"/>
    <w:rsid w:val="00A25397"/>
    <w:rsid w:val="00A25F6D"/>
    <w:rsid w:val="00A26255"/>
    <w:rsid w:val="00A2652F"/>
    <w:rsid w:val="00A269A2"/>
    <w:rsid w:val="00A26B81"/>
    <w:rsid w:val="00A27088"/>
    <w:rsid w:val="00A27179"/>
    <w:rsid w:val="00A276CE"/>
    <w:rsid w:val="00A2770F"/>
    <w:rsid w:val="00A278A5"/>
    <w:rsid w:val="00A27E49"/>
    <w:rsid w:val="00A30527"/>
    <w:rsid w:val="00A30CDA"/>
    <w:rsid w:val="00A30EB8"/>
    <w:rsid w:val="00A31326"/>
    <w:rsid w:val="00A31B16"/>
    <w:rsid w:val="00A322A7"/>
    <w:rsid w:val="00A322F2"/>
    <w:rsid w:val="00A3230D"/>
    <w:rsid w:val="00A32F41"/>
    <w:rsid w:val="00A33080"/>
    <w:rsid w:val="00A330C2"/>
    <w:rsid w:val="00A3334F"/>
    <w:rsid w:val="00A33652"/>
    <w:rsid w:val="00A33D9F"/>
    <w:rsid w:val="00A34591"/>
    <w:rsid w:val="00A34A48"/>
    <w:rsid w:val="00A34A5B"/>
    <w:rsid w:val="00A34AC2"/>
    <w:rsid w:val="00A34B3B"/>
    <w:rsid w:val="00A34C5E"/>
    <w:rsid w:val="00A35048"/>
    <w:rsid w:val="00A35612"/>
    <w:rsid w:val="00A35826"/>
    <w:rsid w:val="00A359C8"/>
    <w:rsid w:val="00A359F4"/>
    <w:rsid w:val="00A35A86"/>
    <w:rsid w:val="00A35F0F"/>
    <w:rsid w:val="00A36264"/>
    <w:rsid w:val="00A36532"/>
    <w:rsid w:val="00A36CDE"/>
    <w:rsid w:val="00A36FD6"/>
    <w:rsid w:val="00A371A8"/>
    <w:rsid w:val="00A37215"/>
    <w:rsid w:val="00A377EC"/>
    <w:rsid w:val="00A4063E"/>
    <w:rsid w:val="00A40F21"/>
    <w:rsid w:val="00A41B17"/>
    <w:rsid w:val="00A41C6F"/>
    <w:rsid w:val="00A41F0B"/>
    <w:rsid w:val="00A420FD"/>
    <w:rsid w:val="00A42349"/>
    <w:rsid w:val="00A42461"/>
    <w:rsid w:val="00A42912"/>
    <w:rsid w:val="00A42973"/>
    <w:rsid w:val="00A42A2D"/>
    <w:rsid w:val="00A42FFE"/>
    <w:rsid w:val="00A436D9"/>
    <w:rsid w:val="00A43C20"/>
    <w:rsid w:val="00A43DFB"/>
    <w:rsid w:val="00A44120"/>
    <w:rsid w:val="00A44167"/>
    <w:rsid w:val="00A44927"/>
    <w:rsid w:val="00A45739"/>
    <w:rsid w:val="00A464B9"/>
    <w:rsid w:val="00A46AC0"/>
    <w:rsid w:val="00A46D13"/>
    <w:rsid w:val="00A46FC5"/>
    <w:rsid w:val="00A470BC"/>
    <w:rsid w:val="00A47133"/>
    <w:rsid w:val="00A4715B"/>
    <w:rsid w:val="00A4734A"/>
    <w:rsid w:val="00A47399"/>
    <w:rsid w:val="00A47521"/>
    <w:rsid w:val="00A47AAA"/>
    <w:rsid w:val="00A50082"/>
    <w:rsid w:val="00A50347"/>
    <w:rsid w:val="00A50779"/>
    <w:rsid w:val="00A51346"/>
    <w:rsid w:val="00A51463"/>
    <w:rsid w:val="00A5154F"/>
    <w:rsid w:val="00A5188F"/>
    <w:rsid w:val="00A519FD"/>
    <w:rsid w:val="00A51FCF"/>
    <w:rsid w:val="00A524A6"/>
    <w:rsid w:val="00A529AB"/>
    <w:rsid w:val="00A52A50"/>
    <w:rsid w:val="00A52F47"/>
    <w:rsid w:val="00A531C3"/>
    <w:rsid w:val="00A53347"/>
    <w:rsid w:val="00A53775"/>
    <w:rsid w:val="00A54134"/>
    <w:rsid w:val="00A54150"/>
    <w:rsid w:val="00A542ED"/>
    <w:rsid w:val="00A545B2"/>
    <w:rsid w:val="00A545E0"/>
    <w:rsid w:val="00A54AFC"/>
    <w:rsid w:val="00A54E07"/>
    <w:rsid w:val="00A55BF4"/>
    <w:rsid w:val="00A564EA"/>
    <w:rsid w:val="00A565FC"/>
    <w:rsid w:val="00A56ECD"/>
    <w:rsid w:val="00A579CA"/>
    <w:rsid w:val="00A609E4"/>
    <w:rsid w:val="00A60D80"/>
    <w:rsid w:val="00A60FFA"/>
    <w:rsid w:val="00A610E8"/>
    <w:rsid w:val="00A611DC"/>
    <w:rsid w:val="00A6127C"/>
    <w:rsid w:val="00A61419"/>
    <w:rsid w:val="00A61C5E"/>
    <w:rsid w:val="00A61DC8"/>
    <w:rsid w:val="00A61E3E"/>
    <w:rsid w:val="00A62258"/>
    <w:rsid w:val="00A623D4"/>
    <w:rsid w:val="00A62919"/>
    <w:rsid w:val="00A639E5"/>
    <w:rsid w:val="00A63E96"/>
    <w:rsid w:val="00A643C9"/>
    <w:rsid w:val="00A645F0"/>
    <w:rsid w:val="00A648CB"/>
    <w:rsid w:val="00A64A17"/>
    <w:rsid w:val="00A64B8E"/>
    <w:rsid w:val="00A65019"/>
    <w:rsid w:val="00A65114"/>
    <w:rsid w:val="00A65643"/>
    <w:rsid w:val="00A65E5A"/>
    <w:rsid w:val="00A6649D"/>
    <w:rsid w:val="00A6678E"/>
    <w:rsid w:val="00A66B5A"/>
    <w:rsid w:val="00A66D51"/>
    <w:rsid w:val="00A6724E"/>
    <w:rsid w:val="00A67567"/>
    <w:rsid w:val="00A67F39"/>
    <w:rsid w:val="00A70170"/>
    <w:rsid w:val="00A7030B"/>
    <w:rsid w:val="00A70510"/>
    <w:rsid w:val="00A70768"/>
    <w:rsid w:val="00A707CF"/>
    <w:rsid w:val="00A71241"/>
    <w:rsid w:val="00A712C5"/>
    <w:rsid w:val="00A71A70"/>
    <w:rsid w:val="00A720EC"/>
    <w:rsid w:val="00A720F2"/>
    <w:rsid w:val="00A72155"/>
    <w:rsid w:val="00A72250"/>
    <w:rsid w:val="00A72CB5"/>
    <w:rsid w:val="00A7324B"/>
    <w:rsid w:val="00A73317"/>
    <w:rsid w:val="00A73529"/>
    <w:rsid w:val="00A736F6"/>
    <w:rsid w:val="00A73E91"/>
    <w:rsid w:val="00A74674"/>
    <w:rsid w:val="00A74FAD"/>
    <w:rsid w:val="00A75550"/>
    <w:rsid w:val="00A7585F"/>
    <w:rsid w:val="00A75AE5"/>
    <w:rsid w:val="00A75C66"/>
    <w:rsid w:val="00A764A4"/>
    <w:rsid w:val="00A77265"/>
    <w:rsid w:val="00A77A9D"/>
    <w:rsid w:val="00A77AB8"/>
    <w:rsid w:val="00A77AC5"/>
    <w:rsid w:val="00A77B6A"/>
    <w:rsid w:val="00A77CA3"/>
    <w:rsid w:val="00A77CB7"/>
    <w:rsid w:val="00A80060"/>
    <w:rsid w:val="00A809DF"/>
    <w:rsid w:val="00A80A5E"/>
    <w:rsid w:val="00A821FC"/>
    <w:rsid w:val="00A82630"/>
    <w:rsid w:val="00A82771"/>
    <w:rsid w:val="00A83001"/>
    <w:rsid w:val="00A830F9"/>
    <w:rsid w:val="00A83170"/>
    <w:rsid w:val="00A8326F"/>
    <w:rsid w:val="00A833F7"/>
    <w:rsid w:val="00A837E5"/>
    <w:rsid w:val="00A83920"/>
    <w:rsid w:val="00A83A4D"/>
    <w:rsid w:val="00A83FA0"/>
    <w:rsid w:val="00A843EE"/>
    <w:rsid w:val="00A8462D"/>
    <w:rsid w:val="00A84644"/>
    <w:rsid w:val="00A847EF"/>
    <w:rsid w:val="00A84A3F"/>
    <w:rsid w:val="00A84EF2"/>
    <w:rsid w:val="00A850B4"/>
    <w:rsid w:val="00A850F8"/>
    <w:rsid w:val="00A85A28"/>
    <w:rsid w:val="00A85FD0"/>
    <w:rsid w:val="00A86169"/>
    <w:rsid w:val="00A8638F"/>
    <w:rsid w:val="00A86701"/>
    <w:rsid w:val="00A86E1E"/>
    <w:rsid w:val="00A86EAF"/>
    <w:rsid w:val="00A9004D"/>
    <w:rsid w:val="00A90B8D"/>
    <w:rsid w:val="00A90D29"/>
    <w:rsid w:val="00A91106"/>
    <w:rsid w:val="00A912ED"/>
    <w:rsid w:val="00A91967"/>
    <w:rsid w:val="00A91A8B"/>
    <w:rsid w:val="00A91F87"/>
    <w:rsid w:val="00A9202D"/>
    <w:rsid w:val="00A92AA7"/>
    <w:rsid w:val="00A92BC8"/>
    <w:rsid w:val="00A92CA2"/>
    <w:rsid w:val="00A92E70"/>
    <w:rsid w:val="00A93B97"/>
    <w:rsid w:val="00A93C3F"/>
    <w:rsid w:val="00A9428D"/>
    <w:rsid w:val="00A95138"/>
    <w:rsid w:val="00A9539F"/>
    <w:rsid w:val="00A95DBA"/>
    <w:rsid w:val="00A95DFA"/>
    <w:rsid w:val="00A95EF2"/>
    <w:rsid w:val="00A96A39"/>
    <w:rsid w:val="00A96C2F"/>
    <w:rsid w:val="00A971D8"/>
    <w:rsid w:val="00A9751E"/>
    <w:rsid w:val="00A97954"/>
    <w:rsid w:val="00A9798B"/>
    <w:rsid w:val="00A97AFD"/>
    <w:rsid w:val="00A97D30"/>
    <w:rsid w:val="00A97D33"/>
    <w:rsid w:val="00A97FC8"/>
    <w:rsid w:val="00AA039A"/>
    <w:rsid w:val="00AA0749"/>
    <w:rsid w:val="00AA0F9A"/>
    <w:rsid w:val="00AA1B19"/>
    <w:rsid w:val="00AA1E8C"/>
    <w:rsid w:val="00AA21C4"/>
    <w:rsid w:val="00AA2412"/>
    <w:rsid w:val="00AA2533"/>
    <w:rsid w:val="00AA2583"/>
    <w:rsid w:val="00AA25BA"/>
    <w:rsid w:val="00AA25BC"/>
    <w:rsid w:val="00AA260A"/>
    <w:rsid w:val="00AA3520"/>
    <w:rsid w:val="00AA358B"/>
    <w:rsid w:val="00AA3639"/>
    <w:rsid w:val="00AA3965"/>
    <w:rsid w:val="00AA3ABB"/>
    <w:rsid w:val="00AA4250"/>
    <w:rsid w:val="00AA4428"/>
    <w:rsid w:val="00AA4A7F"/>
    <w:rsid w:val="00AA50C4"/>
    <w:rsid w:val="00AA5BF9"/>
    <w:rsid w:val="00AA5D0C"/>
    <w:rsid w:val="00AA6080"/>
    <w:rsid w:val="00AA61B1"/>
    <w:rsid w:val="00AA62BB"/>
    <w:rsid w:val="00AA6F48"/>
    <w:rsid w:val="00AA70BB"/>
    <w:rsid w:val="00AA71E1"/>
    <w:rsid w:val="00AA7288"/>
    <w:rsid w:val="00AA79B2"/>
    <w:rsid w:val="00AA7BB1"/>
    <w:rsid w:val="00AB02F6"/>
    <w:rsid w:val="00AB0486"/>
    <w:rsid w:val="00AB0495"/>
    <w:rsid w:val="00AB04F6"/>
    <w:rsid w:val="00AB056C"/>
    <w:rsid w:val="00AB0A49"/>
    <w:rsid w:val="00AB1ED5"/>
    <w:rsid w:val="00AB1F81"/>
    <w:rsid w:val="00AB2068"/>
    <w:rsid w:val="00AB28ED"/>
    <w:rsid w:val="00AB2C6E"/>
    <w:rsid w:val="00AB2FB2"/>
    <w:rsid w:val="00AB312C"/>
    <w:rsid w:val="00AB350F"/>
    <w:rsid w:val="00AB3671"/>
    <w:rsid w:val="00AB390A"/>
    <w:rsid w:val="00AB3D64"/>
    <w:rsid w:val="00AB4829"/>
    <w:rsid w:val="00AB4A47"/>
    <w:rsid w:val="00AB4D41"/>
    <w:rsid w:val="00AB5041"/>
    <w:rsid w:val="00AB5765"/>
    <w:rsid w:val="00AB5B70"/>
    <w:rsid w:val="00AB5D12"/>
    <w:rsid w:val="00AB62F0"/>
    <w:rsid w:val="00AB65DE"/>
    <w:rsid w:val="00AB6B24"/>
    <w:rsid w:val="00AB6B91"/>
    <w:rsid w:val="00AB6CD1"/>
    <w:rsid w:val="00AB6F55"/>
    <w:rsid w:val="00AB730E"/>
    <w:rsid w:val="00AB748B"/>
    <w:rsid w:val="00AB7937"/>
    <w:rsid w:val="00AB7F57"/>
    <w:rsid w:val="00AC0A84"/>
    <w:rsid w:val="00AC0AC5"/>
    <w:rsid w:val="00AC129A"/>
    <w:rsid w:val="00AC14F7"/>
    <w:rsid w:val="00AC1899"/>
    <w:rsid w:val="00AC205F"/>
    <w:rsid w:val="00AC2941"/>
    <w:rsid w:val="00AC2951"/>
    <w:rsid w:val="00AC2BC4"/>
    <w:rsid w:val="00AC323F"/>
    <w:rsid w:val="00AC3449"/>
    <w:rsid w:val="00AC350F"/>
    <w:rsid w:val="00AC3748"/>
    <w:rsid w:val="00AC3C7D"/>
    <w:rsid w:val="00AC3E8A"/>
    <w:rsid w:val="00AC45D7"/>
    <w:rsid w:val="00AC46A5"/>
    <w:rsid w:val="00AC4C71"/>
    <w:rsid w:val="00AC4E65"/>
    <w:rsid w:val="00AC4E67"/>
    <w:rsid w:val="00AC4E98"/>
    <w:rsid w:val="00AC515B"/>
    <w:rsid w:val="00AC51CF"/>
    <w:rsid w:val="00AC5227"/>
    <w:rsid w:val="00AC5965"/>
    <w:rsid w:val="00AC5F6C"/>
    <w:rsid w:val="00AC5F94"/>
    <w:rsid w:val="00AC6175"/>
    <w:rsid w:val="00AC6299"/>
    <w:rsid w:val="00AC68E6"/>
    <w:rsid w:val="00AC6DF6"/>
    <w:rsid w:val="00AC741F"/>
    <w:rsid w:val="00AC74F2"/>
    <w:rsid w:val="00AC7DD1"/>
    <w:rsid w:val="00AD04C7"/>
    <w:rsid w:val="00AD071A"/>
    <w:rsid w:val="00AD0A40"/>
    <w:rsid w:val="00AD0AE4"/>
    <w:rsid w:val="00AD15A9"/>
    <w:rsid w:val="00AD16FA"/>
    <w:rsid w:val="00AD19D2"/>
    <w:rsid w:val="00AD1ADF"/>
    <w:rsid w:val="00AD1FE1"/>
    <w:rsid w:val="00AD2291"/>
    <w:rsid w:val="00AD22D6"/>
    <w:rsid w:val="00AD26D8"/>
    <w:rsid w:val="00AD2C58"/>
    <w:rsid w:val="00AD2E02"/>
    <w:rsid w:val="00AD3080"/>
    <w:rsid w:val="00AD33A0"/>
    <w:rsid w:val="00AD397E"/>
    <w:rsid w:val="00AD3B2F"/>
    <w:rsid w:val="00AD40E7"/>
    <w:rsid w:val="00AD41DC"/>
    <w:rsid w:val="00AD42BD"/>
    <w:rsid w:val="00AD43F6"/>
    <w:rsid w:val="00AD5051"/>
    <w:rsid w:val="00AD5104"/>
    <w:rsid w:val="00AD5183"/>
    <w:rsid w:val="00AD534B"/>
    <w:rsid w:val="00AD59D1"/>
    <w:rsid w:val="00AD5FE7"/>
    <w:rsid w:val="00AD6EAF"/>
    <w:rsid w:val="00AD70D2"/>
    <w:rsid w:val="00AD774E"/>
    <w:rsid w:val="00AE057E"/>
    <w:rsid w:val="00AE08D6"/>
    <w:rsid w:val="00AE0F8F"/>
    <w:rsid w:val="00AE2B41"/>
    <w:rsid w:val="00AE31B2"/>
    <w:rsid w:val="00AE3239"/>
    <w:rsid w:val="00AE3311"/>
    <w:rsid w:val="00AE38A4"/>
    <w:rsid w:val="00AE3C11"/>
    <w:rsid w:val="00AE3D25"/>
    <w:rsid w:val="00AE4B7C"/>
    <w:rsid w:val="00AE4B88"/>
    <w:rsid w:val="00AE4BB5"/>
    <w:rsid w:val="00AE51C1"/>
    <w:rsid w:val="00AE53F7"/>
    <w:rsid w:val="00AE56A6"/>
    <w:rsid w:val="00AE5DD1"/>
    <w:rsid w:val="00AE6335"/>
    <w:rsid w:val="00AE6569"/>
    <w:rsid w:val="00AE68FB"/>
    <w:rsid w:val="00AE6BBF"/>
    <w:rsid w:val="00AE6E35"/>
    <w:rsid w:val="00AE7122"/>
    <w:rsid w:val="00AE7BEB"/>
    <w:rsid w:val="00AE7F9E"/>
    <w:rsid w:val="00AF024C"/>
    <w:rsid w:val="00AF02C7"/>
    <w:rsid w:val="00AF0663"/>
    <w:rsid w:val="00AF0699"/>
    <w:rsid w:val="00AF0A2D"/>
    <w:rsid w:val="00AF0B90"/>
    <w:rsid w:val="00AF1336"/>
    <w:rsid w:val="00AF13C5"/>
    <w:rsid w:val="00AF145F"/>
    <w:rsid w:val="00AF1847"/>
    <w:rsid w:val="00AF1D15"/>
    <w:rsid w:val="00AF242E"/>
    <w:rsid w:val="00AF2642"/>
    <w:rsid w:val="00AF2875"/>
    <w:rsid w:val="00AF3136"/>
    <w:rsid w:val="00AF34BB"/>
    <w:rsid w:val="00AF34E2"/>
    <w:rsid w:val="00AF3FA0"/>
    <w:rsid w:val="00AF4630"/>
    <w:rsid w:val="00AF47ED"/>
    <w:rsid w:val="00AF48A6"/>
    <w:rsid w:val="00AF56C2"/>
    <w:rsid w:val="00AF576D"/>
    <w:rsid w:val="00AF5FA0"/>
    <w:rsid w:val="00AF61A3"/>
    <w:rsid w:val="00AF6C92"/>
    <w:rsid w:val="00AF6D5E"/>
    <w:rsid w:val="00AF6E86"/>
    <w:rsid w:val="00AF77B2"/>
    <w:rsid w:val="00AF7AC5"/>
    <w:rsid w:val="00B000EA"/>
    <w:rsid w:val="00B00277"/>
    <w:rsid w:val="00B00558"/>
    <w:rsid w:val="00B00FFC"/>
    <w:rsid w:val="00B0143F"/>
    <w:rsid w:val="00B01952"/>
    <w:rsid w:val="00B01C06"/>
    <w:rsid w:val="00B02319"/>
    <w:rsid w:val="00B02BA7"/>
    <w:rsid w:val="00B02CD8"/>
    <w:rsid w:val="00B033A9"/>
    <w:rsid w:val="00B035CE"/>
    <w:rsid w:val="00B03B9D"/>
    <w:rsid w:val="00B0420D"/>
    <w:rsid w:val="00B04DB2"/>
    <w:rsid w:val="00B052F0"/>
    <w:rsid w:val="00B0530B"/>
    <w:rsid w:val="00B05593"/>
    <w:rsid w:val="00B05756"/>
    <w:rsid w:val="00B057D5"/>
    <w:rsid w:val="00B05ABD"/>
    <w:rsid w:val="00B05B24"/>
    <w:rsid w:val="00B05BFF"/>
    <w:rsid w:val="00B05D4C"/>
    <w:rsid w:val="00B05E71"/>
    <w:rsid w:val="00B05EE3"/>
    <w:rsid w:val="00B0615D"/>
    <w:rsid w:val="00B068DC"/>
    <w:rsid w:val="00B06A79"/>
    <w:rsid w:val="00B06AA5"/>
    <w:rsid w:val="00B070D2"/>
    <w:rsid w:val="00B07300"/>
    <w:rsid w:val="00B10200"/>
    <w:rsid w:val="00B10379"/>
    <w:rsid w:val="00B105BB"/>
    <w:rsid w:val="00B105DC"/>
    <w:rsid w:val="00B10741"/>
    <w:rsid w:val="00B1117E"/>
    <w:rsid w:val="00B112D3"/>
    <w:rsid w:val="00B11BAA"/>
    <w:rsid w:val="00B11E33"/>
    <w:rsid w:val="00B12037"/>
    <w:rsid w:val="00B1221D"/>
    <w:rsid w:val="00B126D1"/>
    <w:rsid w:val="00B12C8F"/>
    <w:rsid w:val="00B1359A"/>
    <w:rsid w:val="00B13B28"/>
    <w:rsid w:val="00B13B4B"/>
    <w:rsid w:val="00B14830"/>
    <w:rsid w:val="00B14BD7"/>
    <w:rsid w:val="00B14C6C"/>
    <w:rsid w:val="00B15177"/>
    <w:rsid w:val="00B15260"/>
    <w:rsid w:val="00B15280"/>
    <w:rsid w:val="00B15F5D"/>
    <w:rsid w:val="00B1637D"/>
    <w:rsid w:val="00B16C20"/>
    <w:rsid w:val="00B16F04"/>
    <w:rsid w:val="00B17284"/>
    <w:rsid w:val="00B172B1"/>
    <w:rsid w:val="00B17890"/>
    <w:rsid w:val="00B17953"/>
    <w:rsid w:val="00B17E05"/>
    <w:rsid w:val="00B20451"/>
    <w:rsid w:val="00B20735"/>
    <w:rsid w:val="00B20C96"/>
    <w:rsid w:val="00B21326"/>
    <w:rsid w:val="00B216EE"/>
    <w:rsid w:val="00B21DD3"/>
    <w:rsid w:val="00B21E0F"/>
    <w:rsid w:val="00B21EF9"/>
    <w:rsid w:val="00B22145"/>
    <w:rsid w:val="00B22185"/>
    <w:rsid w:val="00B22404"/>
    <w:rsid w:val="00B228C7"/>
    <w:rsid w:val="00B229A6"/>
    <w:rsid w:val="00B229D1"/>
    <w:rsid w:val="00B22BAC"/>
    <w:rsid w:val="00B22F5C"/>
    <w:rsid w:val="00B22FAD"/>
    <w:rsid w:val="00B231C0"/>
    <w:rsid w:val="00B231C6"/>
    <w:rsid w:val="00B23240"/>
    <w:rsid w:val="00B23395"/>
    <w:rsid w:val="00B237A4"/>
    <w:rsid w:val="00B242D0"/>
    <w:rsid w:val="00B24D69"/>
    <w:rsid w:val="00B24EEE"/>
    <w:rsid w:val="00B2528F"/>
    <w:rsid w:val="00B252E6"/>
    <w:rsid w:val="00B253B4"/>
    <w:rsid w:val="00B25542"/>
    <w:rsid w:val="00B25AF4"/>
    <w:rsid w:val="00B25F7F"/>
    <w:rsid w:val="00B260CF"/>
    <w:rsid w:val="00B26624"/>
    <w:rsid w:val="00B266A8"/>
    <w:rsid w:val="00B26C9C"/>
    <w:rsid w:val="00B26F9B"/>
    <w:rsid w:val="00B26FD8"/>
    <w:rsid w:val="00B270B6"/>
    <w:rsid w:val="00B270BF"/>
    <w:rsid w:val="00B273E8"/>
    <w:rsid w:val="00B274B8"/>
    <w:rsid w:val="00B275F5"/>
    <w:rsid w:val="00B27F01"/>
    <w:rsid w:val="00B3000A"/>
    <w:rsid w:val="00B301EB"/>
    <w:rsid w:val="00B30266"/>
    <w:rsid w:val="00B302CF"/>
    <w:rsid w:val="00B306EC"/>
    <w:rsid w:val="00B307C8"/>
    <w:rsid w:val="00B30A12"/>
    <w:rsid w:val="00B313AA"/>
    <w:rsid w:val="00B316C4"/>
    <w:rsid w:val="00B31759"/>
    <w:rsid w:val="00B31B81"/>
    <w:rsid w:val="00B31D08"/>
    <w:rsid w:val="00B31DC9"/>
    <w:rsid w:val="00B31E2A"/>
    <w:rsid w:val="00B31FAE"/>
    <w:rsid w:val="00B32023"/>
    <w:rsid w:val="00B3211A"/>
    <w:rsid w:val="00B322FD"/>
    <w:rsid w:val="00B324FB"/>
    <w:rsid w:val="00B328D6"/>
    <w:rsid w:val="00B32BDB"/>
    <w:rsid w:val="00B32E48"/>
    <w:rsid w:val="00B33685"/>
    <w:rsid w:val="00B33715"/>
    <w:rsid w:val="00B338B0"/>
    <w:rsid w:val="00B33A77"/>
    <w:rsid w:val="00B33CB9"/>
    <w:rsid w:val="00B33FAF"/>
    <w:rsid w:val="00B34301"/>
    <w:rsid w:val="00B34736"/>
    <w:rsid w:val="00B347FB"/>
    <w:rsid w:val="00B34858"/>
    <w:rsid w:val="00B3492F"/>
    <w:rsid w:val="00B34AA5"/>
    <w:rsid w:val="00B35111"/>
    <w:rsid w:val="00B3548E"/>
    <w:rsid w:val="00B356D6"/>
    <w:rsid w:val="00B35A61"/>
    <w:rsid w:val="00B35C76"/>
    <w:rsid w:val="00B36481"/>
    <w:rsid w:val="00B36DFE"/>
    <w:rsid w:val="00B3700C"/>
    <w:rsid w:val="00B37084"/>
    <w:rsid w:val="00B37421"/>
    <w:rsid w:val="00B374AE"/>
    <w:rsid w:val="00B375C8"/>
    <w:rsid w:val="00B37711"/>
    <w:rsid w:val="00B377B4"/>
    <w:rsid w:val="00B37987"/>
    <w:rsid w:val="00B40025"/>
    <w:rsid w:val="00B4002C"/>
    <w:rsid w:val="00B4036B"/>
    <w:rsid w:val="00B40583"/>
    <w:rsid w:val="00B405B9"/>
    <w:rsid w:val="00B410AA"/>
    <w:rsid w:val="00B413BB"/>
    <w:rsid w:val="00B4175C"/>
    <w:rsid w:val="00B41CDB"/>
    <w:rsid w:val="00B4201B"/>
    <w:rsid w:val="00B4234C"/>
    <w:rsid w:val="00B4288C"/>
    <w:rsid w:val="00B42C03"/>
    <w:rsid w:val="00B42C49"/>
    <w:rsid w:val="00B42C55"/>
    <w:rsid w:val="00B43018"/>
    <w:rsid w:val="00B431F4"/>
    <w:rsid w:val="00B43A62"/>
    <w:rsid w:val="00B43C16"/>
    <w:rsid w:val="00B43D46"/>
    <w:rsid w:val="00B43DAE"/>
    <w:rsid w:val="00B443EC"/>
    <w:rsid w:val="00B44529"/>
    <w:rsid w:val="00B44544"/>
    <w:rsid w:val="00B445B0"/>
    <w:rsid w:val="00B446B9"/>
    <w:rsid w:val="00B449A5"/>
    <w:rsid w:val="00B44CD0"/>
    <w:rsid w:val="00B44F11"/>
    <w:rsid w:val="00B45053"/>
    <w:rsid w:val="00B4523A"/>
    <w:rsid w:val="00B45521"/>
    <w:rsid w:val="00B46019"/>
    <w:rsid w:val="00B4644F"/>
    <w:rsid w:val="00B4710E"/>
    <w:rsid w:val="00B474A1"/>
    <w:rsid w:val="00B47B80"/>
    <w:rsid w:val="00B47C21"/>
    <w:rsid w:val="00B47CF1"/>
    <w:rsid w:val="00B50244"/>
    <w:rsid w:val="00B503E6"/>
    <w:rsid w:val="00B504A0"/>
    <w:rsid w:val="00B5087B"/>
    <w:rsid w:val="00B50A91"/>
    <w:rsid w:val="00B51185"/>
    <w:rsid w:val="00B5197D"/>
    <w:rsid w:val="00B519A1"/>
    <w:rsid w:val="00B51D75"/>
    <w:rsid w:val="00B51EEF"/>
    <w:rsid w:val="00B52170"/>
    <w:rsid w:val="00B522B0"/>
    <w:rsid w:val="00B5295E"/>
    <w:rsid w:val="00B52B1E"/>
    <w:rsid w:val="00B52C54"/>
    <w:rsid w:val="00B5311A"/>
    <w:rsid w:val="00B531EF"/>
    <w:rsid w:val="00B53409"/>
    <w:rsid w:val="00B5377B"/>
    <w:rsid w:val="00B537D8"/>
    <w:rsid w:val="00B5387E"/>
    <w:rsid w:val="00B540E5"/>
    <w:rsid w:val="00B543CC"/>
    <w:rsid w:val="00B54D4C"/>
    <w:rsid w:val="00B55577"/>
    <w:rsid w:val="00B55DEA"/>
    <w:rsid w:val="00B55F0A"/>
    <w:rsid w:val="00B564B0"/>
    <w:rsid w:val="00B56781"/>
    <w:rsid w:val="00B56B36"/>
    <w:rsid w:val="00B5759B"/>
    <w:rsid w:val="00B57618"/>
    <w:rsid w:val="00B576EA"/>
    <w:rsid w:val="00B57758"/>
    <w:rsid w:val="00B57F4D"/>
    <w:rsid w:val="00B57F8C"/>
    <w:rsid w:val="00B60404"/>
    <w:rsid w:val="00B60A68"/>
    <w:rsid w:val="00B61301"/>
    <w:rsid w:val="00B61C1E"/>
    <w:rsid w:val="00B61CB0"/>
    <w:rsid w:val="00B61D1C"/>
    <w:rsid w:val="00B61EA0"/>
    <w:rsid w:val="00B620F9"/>
    <w:rsid w:val="00B622ED"/>
    <w:rsid w:val="00B62581"/>
    <w:rsid w:val="00B6277C"/>
    <w:rsid w:val="00B62814"/>
    <w:rsid w:val="00B629F9"/>
    <w:rsid w:val="00B62E3A"/>
    <w:rsid w:val="00B63386"/>
    <w:rsid w:val="00B63397"/>
    <w:rsid w:val="00B63701"/>
    <w:rsid w:val="00B6379F"/>
    <w:rsid w:val="00B63AA9"/>
    <w:rsid w:val="00B641CB"/>
    <w:rsid w:val="00B64209"/>
    <w:rsid w:val="00B6424A"/>
    <w:rsid w:val="00B643F8"/>
    <w:rsid w:val="00B645DB"/>
    <w:rsid w:val="00B64FDC"/>
    <w:rsid w:val="00B65C88"/>
    <w:rsid w:val="00B660A6"/>
    <w:rsid w:val="00B6610E"/>
    <w:rsid w:val="00B66657"/>
    <w:rsid w:val="00B66C14"/>
    <w:rsid w:val="00B67276"/>
    <w:rsid w:val="00B67906"/>
    <w:rsid w:val="00B67EFE"/>
    <w:rsid w:val="00B70023"/>
    <w:rsid w:val="00B70453"/>
    <w:rsid w:val="00B707C8"/>
    <w:rsid w:val="00B70B9B"/>
    <w:rsid w:val="00B70BA4"/>
    <w:rsid w:val="00B70CC1"/>
    <w:rsid w:val="00B70CF4"/>
    <w:rsid w:val="00B71470"/>
    <w:rsid w:val="00B71568"/>
    <w:rsid w:val="00B7160F"/>
    <w:rsid w:val="00B71A1A"/>
    <w:rsid w:val="00B7208A"/>
    <w:rsid w:val="00B72390"/>
    <w:rsid w:val="00B729A7"/>
    <w:rsid w:val="00B733DD"/>
    <w:rsid w:val="00B7361F"/>
    <w:rsid w:val="00B73704"/>
    <w:rsid w:val="00B737B1"/>
    <w:rsid w:val="00B7396E"/>
    <w:rsid w:val="00B74012"/>
    <w:rsid w:val="00B743FB"/>
    <w:rsid w:val="00B74467"/>
    <w:rsid w:val="00B75382"/>
    <w:rsid w:val="00B755C4"/>
    <w:rsid w:val="00B757EC"/>
    <w:rsid w:val="00B75AD3"/>
    <w:rsid w:val="00B76082"/>
    <w:rsid w:val="00B762D0"/>
    <w:rsid w:val="00B76390"/>
    <w:rsid w:val="00B766FA"/>
    <w:rsid w:val="00B768A5"/>
    <w:rsid w:val="00B768CC"/>
    <w:rsid w:val="00B7698A"/>
    <w:rsid w:val="00B76B56"/>
    <w:rsid w:val="00B76B85"/>
    <w:rsid w:val="00B76CD8"/>
    <w:rsid w:val="00B77235"/>
    <w:rsid w:val="00B77542"/>
    <w:rsid w:val="00B77773"/>
    <w:rsid w:val="00B779A8"/>
    <w:rsid w:val="00B77BD7"/>
    <w:rsid w:val="00B8077C"/>
    <w:rsid w:val="00B8079F"/>
    <w:rsid w:val="00B810CF"/>
    <w:rsid w:val="00B81468"/>
    <w:rsid w:val="00B81877"/>
    <w:rsid w:val="00B81D86"/>
    <w:rsid w:val="00B81E2E"/>
    <w:rsid w:val="00B825A8"/>
    <w:rsid w:val="00B826EC"/>
    <w:rsid w:val="00B82937"/>
    <w:rsid w:val="00B82E5C"/>
    <w:rsid w:val="00B82F33"/>
    <w:rsid w:val="00B82F4F"/>
    <w:rsid w:val="00B837D5"/>
    <w:rsid w:val="00B837F7"/>
    <w:rsid w:val="00B83CC7"/>
    <w:rsid w:val="00B83EEE"/>
    <w:rsid w:val="00B83FB7"/>
    <w:rsid w:val="00B8402B"/>
    <w:rsid w:val="00B840FD"/>
    <w:rsid w:val="00B8459B"/>
    <w:rsid w:val="00B84652"/>
    <w:rsid w:val="00B854CB"/>
    <w:rsid w:val="00B854EB"/>
    <w:rsid w:val="00B855AC"/>
    <w:rsid w:val="00B8566E"/>
    <w:rsid w:val="00B859E4"/>
    <w:rsid w:val="00B85B00"/>
    <w:rsid w:val="00B85CED"/>
    <w:rsid w:val="00B85DAC"/>
    <w:rsid w:val="00B85E9D"/>
    <w:rsid w:val="00B85FFF"/>
    <w:rsid w:val="00B860CE"/>
    <w:rsid w:val="00B861DE"/>
    <w:rsid w:val="00B866C7"/>
    <w:rsid w:val="00B86924"/>
    <w:rsid w:val="00B86D4F"/>
    <w:rsid w:val="00B8733C"/>
    <w:rsid w:val="00B87F04"/>
    <w:rsid w:val="00B90051"/>
    <w:rsid w:val="00B9045B"/>
    <w:rsid w:val="00B906FA"/>
    <w:rsid w:val="00B916B6"/>
    <w:rsid w:val="00B9184D"/>
    <w:rsid w:val="00B91E5F"/>
    <w:rsid w:val="00B91E89"/>
    <w:rsid w:val="00B91F65"/>
    <w:rsid w:val="00B922F2"/>
    <w:rsid w:val="00B92473"/>
    <w:rsid w:val="00B92696"/>
    <w:rsid w:val="00B926E0"/>
    <w:rsid w:val="00B927BF"/>
    <w:rsid w:val="00B928D5"/>
    <w:rsid w:val="00B928FF"/>
    <w:rsid w:val="00B92B02"/>
    <w:rsid w:val="00B936FB"/>
    <w:rsid w:val="00B94AB8"/>
    <w:rsid w:val="00B94E15"/>
    <w:rsid w:val="00B94E5A"/>
    <w:rsid w:val="00B957BE"/>
    <w:rsid w:val="00B9586C"/>
    <w:rsid w:val="00B958B1"/>
    <w:rsid w:val="00B95B58"/>
    <w:rsid w:val="00B9606C"/>
    <w:rsid w:val="00B96263"/>
    <w:rsid w:val="00B967BF"/>
    <w:rsid w:val="00B967D4"/>
    <w:rsid w:val="00B96844"/>
    <w:rsid w:val="00B96EE7"/>
    <w:rsid w:val="00B97008"/>
    <w:rsid w:val="00B97613"/>
    <w:rsid w:val="00B976B7"/>
    <w:rsid w:val="00B97D58"/>
    <w:rsid w:val="00B97DB1"/>
    <w:rsid w:val="00BA0061"/>
    <w:rsid w:val="00BA02B5"/>
    <w:rsid w:val="00BA033F"/>
    <w:rsid w:val="00BA0425"/>
    <w:rsid w:val="00BA0F31"/>
    <w:rsid w:val="00BA0FB5"/>
    <w:rsid w:val="00BA108A"/>
    <w:rsid w:val="00BA13F4"/>
    <w:rsid w:val="00BA1842"/>
    <w:rsid w:val="00BA18D7"/>
    <w:rsid w:val="00BA1A32"/>
    <w:rsid w:val="00BA208C"/>
    <w:rsid w:val="00BA24F3"/>
    <w:rsid w:val="00BA26E1"/>
    <w:rsid w:val="00BA27EC"/>
    <w:rsid w:val="00BA2A74"/>
    <w:rsid w:val="00BA2F6C"/>
    <w:rsid w:val="00BA33E8"/>
    <w:rsid w:val="00BA3584"/>
    <w:rsid w:val="00BA3EA1"/>
    <w:rsid w:val="00BA41D5"/>
    <w:rsid w:val="00BA43B9"/>
    <w:rsid w:val="00BA486A"/>
    <w:rsid w:val="00BA4BF1"/>
    <w:rsid w:val="00BA508A"/>
    <w:rsid w:val="00BA5466"/>
    <w:rsid w:val="00BA5562"/>
    <w:rsid w:val="00BA56F5"/>
    <w:rsid w:val="00BA5771"/>
    <w:rsid w:val="00BA607A"/>
    <w:rsid w:val="00BA6402"/>
    <w:rsid w:val="00BA695A"/>
    <w:rsid w:val="00BA70A6"/>
    <w:rsid w:val="00BA7617"/>
    <w:rsid w:val="00BB0272"/>
    <w:rsid w:val="00BB0509"/>
    <w:rsid w:val="00BB0D81"/>
    <w:rsid w:val="00BB0E60"/>
    <w:rsid w:val="00BB191C"/>
    <w:rsid w:val="00BB1984"/>
    <w:rsid w:val="00BB29D4"/>
    <w:rsid w:val="00BB2C1D"/>
    <w:rsid w:val="00BB2D7C"/>
    <w:rsid w:val="00BB2F7B"/>
    <w:rsid w:val="00BB2FED"/>
    <w:rsid w:val="00BB33F2"/>
    <w:rsid w:val="00BB3539"/>
    <w:rsid w:val="00BB3A77"/>
    <w:rsid w:val="00BB3B11"/>
    <w:rsid w:val="00BB40D3"/>
    <w:rsid w:val="00BB45CC"/>
    <w:rsid w:val="00BB5600"/>
    <w:rsid w:val="00BB5629"/>
    <w:rsid w:val="00BB583E"/>
    <w:rsid w:val="00BB5AD7"/>
    <w:rsid w:val="00BB60AB"/>
    <w:rsid w:val="00BB68E2"/>
    <w:rsid w:val="00BB6B3F"/>
    <w:rsid w:val="00BB6CD5"/>
    <w:rsid w:val="00BB6CFC"/>
    <w:rsid w:val="00BB7105"/>
    <w:rsid w:val="00BB731E"/>
    <w:rsid w:val="00BB76B4"/>
    <w:rsid w:val="00BB7702"/>
    <w:rsid w:val="00BB7C20"/>
    <w:rsid w:val="00BB7F37"/>
    <w:rsid w:val="00BC020D"/>
    <w:rsid w:val="00BC0650"/>
    <w:rsid w:val="00BC0F26"/>
    <w:rsid w:val="00BC0FA4"/>
    <w:rsid w:val="00BC1024"/>
    <w:rsid w:val="00BC1D83"/>
    <w:rsid w:val="00BC22D2"/>
    <w:rsid w:val="00BC285F"/>
    <w:rsid w:val="00BC29C9"/>
    <w:rsid w:val="00BC2AF5"/>
    <w:rsid w:val="00BC2B20"/>
    <w:rsid w:val="00BC2C9A"/>
    <w:rsid w:val="00BC2CAD"/>
    <w:rsid w:val="00BC33D2"/>
    <w:rsid w:val="00BC3B70"/>
    <w:rsid w:val="00BC3BA6"/>
    <w:rsid w:val="00BC3C4C"/>
    <w:rsid w:val="00BC4677"/>
    <w:rsid w:val="00BC4984"/>
    <w:rsid w:val="00BC4C2C"/>
    <w:rsid w:val="00BC5097"/>
    <w:rsid w:val="00BC53F3"/>
    <w:rsid w:val="00BC5590"/>
    <w:rsid w:val="00BC5772"/>
    <w:rsid w:val="00BC60A8"/>
    <w:rsid w:val="00BC6377"/>
    <w:rsid w:val="00BC673F"/>
    <w:rsid w:val="00BC6B21"/>
    <w:rsid w:val="00BC6C2A"/>
    <w:rsid w:val="00BC7021"/>
    <w:rsid w:val="00BC708A"/>
    <w:rsid w:val="00BC7491"/>
    <w:rsid w:val="00BC7620"/>
    <w:rsid w:val="00BC76EA"/>
    <w:rsid w:val="00BC77DD"/>
    <w:rsid w:val="00BC7937"/>
    <w:rsid w:val="00BC7B8E"/>
    <w:rsid w:val="00BC7BA3"/>
    <w:rsid w:val="00BD0031"/>
    <w:rsid w:val="00BD01C9"/>
    <w:rsid w:val="00BD0A7D"/>
    <w:rsid w:val="00BD0AF3"/>
    <w:rsid w:val="00BD10B0"/>
    <w:rsid w:val="00BD1354"/>
    <w:rsid w:val="00BD1490"/>
    <w:rsid w:val="00BD16C9"/>
    <w:rsid w:val="00BD191C"/>
    <w:rsid w:val="00BD1A20"/>
    <w:rsid w:val="00BD1DB6"/>
    <w:rsid w:val="00BD21A0"/>
    <w:rsid w:val="00BD228A"/>
    <w:rsid w:val="00BD3453"/>
    <w:rsid w:val="00BD3589"/>
    <w:rsid w:val="00BD42B7"/>
    <w:rsid w:val="00BD45F9"/>
    <w:rsid w:val="00BD484C"/>
    <w:rsid w:val="00BD521D"/>
    <w:rsid w:val="00BD52EB"/>
    <w:rsid w:val="00BD5314"/>
    <w:rsid w:val="00BD542B"/>
    <w:rsid w:val="00BD5511"/>
    <w:rsid w:val="00BD5A17"/>
    <w:rsid w:val="00BD5BCF"/>
    <w:rsid w:val="00BD5CA1"/>
    <w:rsid w:val="00BD6616"/>
    <w:rsid w:val="00BD6701"/>
    <w:rsid w:val="00BD69C0"/>
    <w:rsid w:val="00BD6A68"/>
    <w:rsid w:val="00BD6D82"/>
    <w:rsid w:val="00BD7124"/>
    <w:rsid w:val="00BD7837"/>
    <w:rsid w:val="00BE04CE"/>
    <w:rsid w:val="00BE094A"/>
    <w:rsid w:val="00BE0D0F"/>
    <w:rsid w:val="00BE0D2E"/>
    <w:rsid w:val="00BE1B21"/>
    <w:rsid w:val="00BE1DB1"/>
    <w:rsid w:val="00BE1E80"/>
    <w:rsid w:val="00BE1EE7"/>
    <w:rsid w:val="00BE25AF"/>
    <w:rsid w:val="00BE2BAB"/>
    <w:rsid w:val="00BE2C46"/>
    <w:rsid w:val="00BE2CA0"/>
    <w:rsid w:val="00BE34B1"/>
    <w:rsid w:val="00BE3D2C"/>
    <w:rsid w:val="00BE3D98"/>
    <w:rsid w:val="00BE4470"/>
    <w:rsid w:val="00BE4640"/>
    <w:rsid w:val="00BE47A4"/>
    <w:rsid w:val="00BE4905"/>
    <w:rsid w:val="00BE4F72"/>
    <w:rsid w:val="00BE5110"/>
    <w:rsid w:val="00BE51DE"/>
    <w:rsid w:val="00BE54EA"/>
    <w:rsid w:val="00BE5505"/>
    <w:rsid w:val="00BE5A7A"/>
    <w:rsid w:val="00BE694F"/>
    <w:rsid w:val="00BE69FE"/>
    <w:rsid w:val="00BE6D88"/>
    <w:rsid w:val="00BE710E"/>
    <w:rsid w:val="00BE71BD"/>
    <w:rsid w:val="00BE72CD"/>
    <w:rsid w:val="00BE7619"/>
    <w:rsid w:val="00BE7C55"/>
    <w:rsid w:val="00BE7ECE"/>
    <w:rsid w:val="00BF04CD"/>
    <w:rsid w:val="00BF089C"/>
    <w:rsid w:val="00BF1316"/>
    <w:rsid w:val="00BF14B4"/>
    <w:rsid w:val="00BF1731"/>
    <w:rsid w:val="00BF1CF6"/>
    <w:rsid w:val="00BF1DCC"/>
    <w:rsid w:val="00BF24AB"/>
    <w:rsid w:val="00BF2628"/>
    <w:rsid w:val="00BF2A1A"/>
    <w:rsid w:val="00BF2C75"/>
    <w:rsid w:val="00BF2E75"/>
    <w:rsid w:val="00BF31B9"/>
    <w:rsid w:val="00BF332B"/>
    <w:rsid w:val="00BF37CC"/>
    <w:rsid w:val="00BF3B7E"/>
    <w:rsid w:val="00BF4299"/>
    <w:rsid w:val="00BF53E0"/>
    <w:rsid w:val="00BF61D1"/>
    <w:rsid w:val="00BF6634"/>
    <w:rsid w:val="00BF66AE"/>
    <w:rsid w:val="00BF6841"/>
    <w:rsid w:val="00BF6B8D"/>
    <w:rsid w:val="00BF6D9E"/>
    <w:rsid w:val="00BF6F13"/>
    <w:rsid w:val="00BF728A"/>
    <w:rsid w:val="00BF736E"/>
    <w:rsid w:val="00BF741D"/>
    <w:rsid w:val="00BF77DC"/>
    <w:rsid w:val="00BF7B47"/>
    <w:rsid w:val="00BF7C2B"/>
    <w:rsid w:val="00C004CE"/>
    <w:rsid w:val="00C00D2C"/>
    <w:rsid w:val="00C00DF1"/>
    <w:rsid w:val="00C00F53"/>
    <w:rsid w:val="00C00FEB"/>
    <w:rsid w:val="00C013D4"/>
    <w:rsid w:val="00C016F0"/>
    <w:rsid w:val="00C01D72"/>
    <w:rsid w:val="00C01E15"/>
    <w:rsid w:val="00C022A5"/>
    <w:rsid w:val="00C02666"/>
    <w:rsid w:val="00C02815"/>
    <w:rsid w:val="00C028CC"/>
    <w:rsid w:val="00C02B2E"/>
    <w:rsid w:val="00C02E6E"/>
    <w:rsid w:val="00C03DFF"/>
    <w:rsid w:val="00C042C3"/>
    <w:rsid w:val="00C04442"/>
    <w:rsid w:val="00C0471E"/>
    <w:rsid w:val="00C04837"/>
    <w:rsid w:val="00C04AFF"/>
    <w:rsid w:val="00C05617"/>
    <w:rsid w:val="00C0564F"/>
    <w:rsid w:val="00C05842"/>
    <w:rsid w:val="00C05943"/>
    <w:rsid w:val="00C059BF"/>
    <w:rsid w:val="00C060AF"/>
    <w:rsid w:val="00C0613A"/>
    <w:rsid w:val="00C0616F"/>
    <w:rsid w:val="00C06C57"/>
    <w:rsid w:val="00C06C82"/>
    <w:rsid w:val="00C0747B"/>
    <w:rsid w:val="00C0776A"/>
    <w:rsid w:val="00C077DE"/>
    <w:rsid w:val="00C077E2"/>
    <w:rsid w:val="00C079C7"/>
    <w:rsid w:val="00C07C2B"/>
    <w:rsid w:val="00C07C4C"/>
    <w:rsid w:val="00C106CD"/>
    <w:rsid w:val="00C10B77"/>
    <w:rsid w:val="00C10F13"/>
    <w:rsid w:val="00C10F9A"/>
    <w:rsid w:val="00C11C45"/>
    <w:rsid w:val="00C11D00"/>
    <w:rsid w:val="00C120BE"/>
    <w:rsid w:val="00C123EE"/>
    <w:rsid w:val="00C12516"/>
    <w:rsid w:val="00C12661"/>
    <w:rsid w:val="00C1266C"/>
    <w:rsid w:val="00C128AB"/>
    <w:rsid w:val="00C12EB8"/>
    <w:rsid w:val="00C12F47"/>
    <w:rsid w:val="00C13226"/>
    <w:rsid w:val="00C1333A"/>
    <w:rsid w:val="00C136B7"/>
    <w:rsid w:val="00C13A3F"/>
    <w:rsid w:val="00C13DE5"/>
    <w:rsid w:val="00C1417C"/>
    <w:rsid w:val="00C147FF"/>
    <w:rsid w:val="00C14CA8"/>
    <w:rsid w:val="00C14E18"/>
    <w:rsid w:val="00C14E3B"/>
    <w:rsid w:val="00C15084"/>
    <w:rsid w:val="00C150D0"/>
    <w:rsid w:val="00C154FA"/>
    <w:rsid w:val="00C15977"/>
    <w:rsid w:val="00C15CFE"/>
    <w:rsid w:val="00C16165"/>
    <w:rsid w:val="00C16407"/>
    <w:rsid w:val="00C16DC0"/>
    <w:rsid w:val="00C16ECE"/>
    <w:rsid w:val="00C17097"/>
    <w:rsid w:val="00C17CCA"/>
    <w:rsid w:val="00C20954"/>
    <w:rsid w:val="00C21184"/>
    <w:rsid w:val="00C21655"/>
    <w:rsid w:val="00C21B31"/>
    <w:rsid w:val="00C223B1"/>
    <w:rsid w:val="00C22E69"/>
    <w:rsid w:val="00C2385C"/>
    <w:rsid w:val="00C23F7D"/>
    <w:rsid w:val="00C24119"/>
    <w:rsid w:val="00C24417"/>
    <w:rsid w:val="00C24EBB"/>
    <w:rsid w:val="00C2526D"/>
    <w:rsid w:val="00C257DD"/>
    <w:rsid w:val="00C25863"/>
    <w:rsid w:val="00C25CFA"/>
    <w:rsid w:val="00C265A0"/>
    <w:rsid w:val="00C26C2A"/>
    <w:rsid w:val="00C273CC"/>
    <w:rsid w:val="00C2767C"/>
    <w:rsid w:val="00C279DD"/>
    <w:rsid w:val="00C27A07"/>
    <w:rsid w:val="00C309D6"/>
    <w:rsid w:val="00C30B88"/>
    <w:rsid w:val="00C30F6A"/>
    <w:rsid w:val="00C310C3"/>
    <w:rsid w:val="00C31374"/>
    <w:rsid w:val="00C3145F"/>
    <w:rsid w:val="00C31619"/>
    <w:rsid w:val="00C31683"/>
    <w:rsid w:val="00C3170C"/>
    <w:rsid w:val="00C31B90"/>
    <w:rsid w:val="00C31D7D"/>
    <w:rsid w:val="00C32011"/>
    <w:rsid w:val="00C3258D"/>
    <w:rsid w:val="00C32BCF"/>
    <w:rsid w:val="00C33096"/>
    <w:rsid w:val="00C33253"/>
    <w:rsid w:val="00C3331B"/>
    <w:rsid w:val="00C33997"/>
    <w:rsid w:val="00C33F97"/>
    <w:rsid w:val="00C34626"/>
    <w:rsid w:val="00C346EB"/>
    <w:rsid w:val="00C3483F"/>
    <w:rsid w:val="00C34A1E"/>
    <w:rsid w:val="00C34FB6"/>
    <w:rsid w:val="00C3545A"/>
    <w:rsid w:val="00C3549A"/>
    <w:rsid w:val="00C36630"/>
    <w:rsid w:val="00C36721"/>
    <w:rsid w:val="00C36B9D"/>
    <w:rsid w:val="00C37121"/>
    <w:rsid w:val="00C3718B"/>
    <w:rsid w:val="00C372AF"/>
    <w:rsid w:val="00C37376"/>
    <w:rsid w:val="00C374F7"/>
    <w:rsid w:val="00C37872"/>
    <w:rsid w:val="00C379FC"/>
    <w:rsid w:val="00C37C42"/>
    <w:rsid w:val="00C4033E"/>
    <w:rsid w:val="00C40937"/>
    <w:rsid w:val="00C409D8"/>
    <w:rsid w:val="00C40D46"/>
    <w:rsid w:val="00C41457"/>
    <w:rsid w:val="00C414E6"/>
    <w:rsid w:val="00C417B2"/>
    <w:rsid w:val="00C41E55"/>
    <w:rsid w:val="00C4234C"/>
    <w:rsid w:val="00C42482"/>
    <w:rsid w:val="00C426D7"/>
    <w:rsid w:val="00C42B55"/>
    <w:rsid w:val="00C43335"/>
    <w:rsid w:val="00C4336A"/>
    <w:rsid w:val="00C4353E"/>
    <w:rsid w:val="00C435B1"/>
    <w:rsid w:val="00C435BE"/>
    <w:rsid w:val="00C43646"/>
    <w:rsid w:val="00C4391A"/>
    <w:rsid w:val="00C43BEC"/>
    <w:rsid w:val="00C444D1"/>
    <w:rsid w:val="00C44549"/>
    <w:rsid w:val="00C44A16"/>
    <w:rsid w:val="00C44E7C"/>
    <w:rsid w:val="00C45081"/>
    <w:rsid w:val="00C4535D"/>
    <w:rsid w:val="00C457CA"/>
    <w:rsid w:val="00C45876"/>
    <w:rsid w:val="00C45A2F"/>
    <w:rsid w:val="00C45E3A"/>
    <w:rsid w:val="00C46394"/>
    <w:rsid w:val="00C46888"/>
    <w:rsid w:val="00C4695B"/>
    <w:rsid w:val="00C47052"/>
    <w:rsid w:val="00C47092"/>
    <w:rsid w:val="00C471AB"/>
    <w:rsid w:val="00C471E8"/>
    <w:rsid w:val="00C4731F"/>
    <w:rsid w:val="00C47A4F"/>
    <w:rsid w:val="00C47B30"/>
    <w:rsid w:val="00C47DC6"/>
    <w:rsid w:val="00C47DFF"/>
    <w:rsid w:val="00C500F4"/>
    <w:rsid w:val="00C50907"/>
    <w:rsid w:val="00C50A5A"/>
    <w:rsid w:val="00C50E8E"/>
    <w:rsid w:val="00C50E93"/>
    <w:rsid w:val="00C50FD5"/>
    <w:rsid w:val="00C51301"/>
    <w:rsid w:val="00C51DB6"/>
    <w:rsid w:val="00C522DD"/>
    <w:rsid w:val="00C52887"/>
    <w:rsid w:val="00C53554"/>
    <w:rsid w:val="00C542AE"/>
    <w:rsid w:val="00C54402"/>
    <w:rsid w:val="00C544BA"/>
    <w:rsid w:val="00C5466A"/>
    <w:rsid w:val="00C5471E"/>
    <w:rsid w:val="00C547EB"/>
    <w:rsid w:val="00C5487D"/>
    <w:rsid w:val="00C54BEA"/>
    <w:rsid w:val="00C54CEA"/>
    <w:rsid w:val="00C55156"/>
    <w:rsid w:val="00C55DE3"/>
    <w:rsid w:val="00C5606C"/>
    <w:rsid w:val="00C56423"/>
    <w:rsid w:val="00C567EC"/>
    <w:rsid w:val="00C57410"/>
    <w:rsid w:val="00C5766A"/>
    <w:rsid w:val="00C578E9"/>
    <w:rsid w:val="00C6072E"/>
    <w:rsid w:val="00C60897"/>
    <w:rsid w:val="00C60901"/>
    <w:rsid w:val="00C60EB1"/>
    <w:rsid w:val="00C613CC"/>
    <w:rsid w:val="00C616D2"/>
    <w:rsid w:val="00C62247"/>
    <w:rsid w:val="00C62343"/>
    <w:rsid w:val="00C62427"/>
    <w:rsid w:val="00C62756"/>
    <w:rsid w:val="00C62A81"/>
    <w:rsid w:val="00C62A89"/>
    <w:rsid w:val="00C62E44"/>
    <w:rsid w:val="00C63075"/>
    <w:rsid w:val="00C6311D"/>
    <w:rsid w:val="00C6321A"/>
    <w:rsid w:val="00C633F2"/>
    <w:rsid w:val="00C63528"/>
    <w:rsid w:val="00C64091"/>
    <w:rsid w:val="00C64156"/>
    <w:rsid w:val="00C643CC"/>
    <w:rsid w:val="00C64BF8"/>
    <w:rsid w:val="00C652EA"/>
    <w:rsid w:val="00C65542"/>
    <w:rsid w:val="00C6557D"/>
    <w:rsid w:val="00C65887"/>
    <w:rsid w:val="00C65C17"/>
    <w:rsid w:val="00C65ECF"/>
    <w:rsid w:val="00C6654B"/>
    <w:rsid w:val="00C665D7"/>
    <w:rsid w:val="00C66776"/>
    <w:rsid w:val="00C67570"/>
    <w:rsid w:val="00C6759A"/>
    <w:rsid w:val="00C67762"/>
    <w:rsid w:val="00C6799E"/>
    <w:rsid w:val="00C67AEE"/>
    <w:rsid w:val="00C67DC9"/>
    <w:rsid w:val="00C701E2"/>
    <w:rsid w:val="00C707CF"/>
    <w:rsid w:val="00C70C04"/>
    <w:rsid w:val="00C71177"/>
    <w:rsid w:val="00C717DF"/>
    <w:rsid w:val="00C726DD"/>
    <w:rsid w:val="00C72BF0"/>
    <w:rsid w:val="00C7303A"/>
    <w:rsid w:val="00C7305C"/>
    <w:rsid w:val="00C735E7"/>
    <w:rsid w:val="00C73ACC"/>
    <w:rsid w:val="00C73D7D"/>
    <w:rsid w:val="00C73FCB"/>
    <w:rsid w:val="00C74137"/>
    <w:rsid w:val="00C7424B"/>
    <w:rsid w:val="00C74397"/>
    <w:rsid w:val="00C7468A"/>
    <w:rsid w:val="00C747C5"/>
    <w:rsid w:val="00C74C88"/>
    <w:rsid w:val="00C74E85"/>
    <w:rsid w:val="00C74F93"/>
    <w:rsid w:val="00C74FF2"/>
    <w:rsid w:val="00C755E5"/>
    <w:rsid w:val="00C756DC"/>
    <w:rsid w:val="00C75A21"/>
    <w:rsid w:val="00C762E1"/>
    <w:rsid w:val="00C76857"/>
    <w:rsid w:val="00C76ABF"/>
    <w:rsid w:val="00C76BC9"/>
    <w:rsid w:val="00C76F40"/>
    <w:rsid w:val="00C77293"/>
    <w:rsid w:val="00C7743E"/>
    <w:rsid w:val="00C77906"/>
    <w:rsid w:val="00C801B0"/>
    <w:rsid w:val="00C80484"/>
    <w:rsid w:val="00C804AC"/>
    <w:rsid w:val="00C80855"/>
    <w:rsid w:val="00C808A5"/>
    <w:rsid w:val="00C80F25"/>
    <w:rsid w:val="00C81759"/>
    <w:rsid w:val="00C8197B"/>
    <w:rsid w:val="00C81FF9"/>
    <w:rsid w:val="00C8266E"/>
    <w:rsid w:val="00C827A6"/>
    <w:rsid w:val="00C8302E"/>
    <w:rsid w:val="00C83330"/>
    <w:rsid w:val="00C833D0"/>
    <w:rsid w:val="00C835A4"/>
    <w:rsid w:val="00C83BDA"/>
    <w:rsid w:val="00C8409C"/>
    <w:rsid w:val="00C846EB"/>
    <w:rsid w:val="00C849F8"/>
    <w:rsid w:val="00C84A55"/>
    <w:rsid w:val="00C84CD7"/>
    <w:rsid w:val="00C84E9D"/>
    <w:rsid w:val="00C852BF"/>
    <w:rsid w:val="00C855DA"/>
    <w:rsid w:val="00C85C30"/>
    <w:rsid w:val="00C86929"/>
    <w:rsid w:val="00C86947"/>
    <w:rsid w:val="00C86B89"/>
    <w:rsid w:val="00C86DD8"/>
    <w:rsid w:val="00C870A0"/>
    <w:rsid w:val="00C8786D"/>
    <w:rsid w:val="00C90E9F"/>
    <w:rsid w:val="00C910AB"/>
    <w:rsid w:val="00C9142C"/>
    <w:rsid w:val="00C916B7"/>
    <w:rsid w:val="00C926A9"/>
    <w:rsid w:val="00C927D3"/>
    <w:rsid w:val="00C93041"/>
    <w:rsid w:val="00C934B7"/>
    <w:rsid w:val="00C93B54"/>
    <w:rsid w:val="00C93F95"/>
    <w:rsid w:val="00C940E5"/>
    <w:rsid w:val="00C943B5"/>
    <w:rsid w:val="00C94412"/>
    <w:rsid w:val="00C95C12"/>
    <w:rsid w:val="00C95DC4"/>
    <w:rsid w:val="00C95E21"/>
    <w:rsid w:val="00C95F01"/>
    <w:rsid w:val="00C96567"/>
    <w:rsid w:val="00C9658A"/>
    <w:rsid w:val="00C9693E"/>
    <w:rsid w:val="00C96A81"/>
    <w:rsid w:val="00C97CF3"/>
    <w:rsid w:val="00CA00C1"/>
    <w:rsid w:val="00CA0628"/>
    <w:rsid w:val="00CA0937"/>
    <w:rsid w:val="00CA13E5"/>
    <w:rsid w:val="00CA16EC"/>
    <w:rsid w:val="00CA17FD"/>
    <w:rsid w:val="00CA1955"/>
    <w:rsid w:val="00CA1A9D"/>
    <w:rsid w:val="00CA2C39"/>
    <w:rsid w:val="00CA3171"/>
    <w:rsid w:val="00CA38A0"/>
    <w:rsid w:val="00CA3B71"/>
    <w:rsid w:val="00CA3D1B"/>
    <w:rsid w:val="00CA3FDC"/>
    <w:rsid w:val="00CA449B"/>
    <w:rsid w:val="00CA4924"/>
    <w:rsid w:val="00CA4DAA"/>
    <w:rsid w:val="00CA5036"/>
    <w:rsid w:val="00CA57F7"/>
    <w:rsid w:val="00CA5B33"/>
    <w:rsid w:val="00CA5B8A"/>
    <w:rsid w:val="00CA5D39"/>
    <w:rsid w:val="00CA5D8C"/>
    <w:rsid w:val="00CA65A4"/>
    <w:rsid w:val="00CA66C9"/>
    <w:rsid w:val="00CA6861"/>
    <w:rsid w:val="00CA6A26"/>
    <w:rsid w:val="00CA7009"/>
    <w:rsid w:val="00CA76DC"/>
    <w:rsid w:val="00CA7AB4"/>
    <w:rsid w:val="00CA7EA8"/>
    <w:rsid w:val="00CA7EAF"/>
    <w:rsid w:val="00CB0163"/>
    <w:rsid w:val="00CB02DD"/>
    <w:rsid w:val="00CB0501"/>
    <w:rsid w:val="00CB0A15"/>
    <w:rsid w:val="00CB0B5B"/>
    <w:rsid w:val="00CB10D0"/>
    <w:rsid w:val="00CB1BDF"/>
    <w:rsid w:val="00CB1C99"/>
    <w:rsid w:val="00CB2435"/>
    <w:rsid w:val="00CB2705"/>
    <w:rsid w:val="00CB2A84"/>
    <w:rsid w:val="00CB2B2E"/>
    <w:rsid w:val="00CB311F"/>
    <w:rsid w:val="00CB3410"/>
    <w:rsid w:val="00CB3646"/>
    <w:rsid w:val="00CB39AF"/>
    <w:rsid w:val="00CB39F8"/>
    <w:rsid w:val="00CB3BA4"/>
    <w:rsid w:val="00CB3FEC"/>
    <w:rsid w:val="00CB40BF"/>
    <w:rsid w:val="00CB4226"/>
    <w:rsid w:val="00CB4A1A"/>
    <w:rsid w:val="00CB4B9E"/>
    <w:rsid w:val="00CB4D17"/>
    <w:rsid w:val="00CB55CA"/>
    <w:rsid w:val="00CB5AA7"/>
    <w:rsid w:val="00CB6558"/>
    <w:rsid w:val="00CB6AC4"/>
    <w:rsid w:val="00CB6F11"/>
    <w:rsid w:val="00CB7059"/>
    <w:rsid w:val="00CB7F5D"/>
    <w:rsid w:val="00CC0295"/>
    <w:rsid w:val="00CC0D1E"/>
    <w:rsid w:val="00CC0D66"/>
    <w:rsid w:val="00CC1231"/>
    <w:rsid w:val="00CC12E7"/>
    <w:rsid w:val="00CC13E2"/>
    <w:rsid w:val="00CC171B"/>
    <w:rsid w:val="00CC183D"/>
    <w:rsid w:val="00CC1A0D"/>
    <w:rsid w:val="00CC1FFB"/>
    <w:rsid w:val="00CC2042"/>
    <w:rsid w:val="00CC2272"/>
    <w:rsid w:val="00CC2AAF"/>
    <w:rsid w:val="00CC2E26"/>
    <w:rsid w:val="00CC2E9F"/>
    <w:rsid w:val="00CC30B3"/>
    <w:rsid w:val="00CC312A"/>
    <w:rsid w:val="00CC422F"/>
    <w:rsid w:val="00CC4249"/>
    <w:rsid w:val="00CC434E"/>
    <w:rsid w:val="00CC45DA"/>
    <w:rsid w:val="00CC46D3"/>
    <w:rsid w:val="00CC48C1"/>
    <w:rsid w:val="00CC4A98"/>
    <w:rsid w:val="00CC52E7"/>
    <w:rsid w:val="00CC5592"/>
    <w:rsid w:val="00CC5909"/>
    <w:rsid w:val="00CC59C0"/>
    <w:rsid w:val="00CC5ACE"/>
    <w:rsid w:val="00CC5AED"/>
    <w:rsid w:val="00CC61D5"/>
    <w:rsid w:val="00CC63CA"/>
    <w:rsid w:val="00CC65DE"/>
    <w:rsid w:val="00CC6880"/>
    <w:rsid w:val="00CC6C80"/>
    <w:rsid w:val="00CC6C87"/>
    <w:rsid w:val="00CC6C9A"/>
    <w:rsid w:val="00CC70FC"/>
    <w:rsid w:val="00CC7E5B"/>
    <w:rsid w:val="00CC7E8C"/>
    <w:rsid w:val="00CD0150"/>
    <w:rsid w:val="00CD04E1"/>
    <w:rsid w:val="00CD0537"/>
    <w:rsid w:val="00CD0872"/>
    <w:rsid w:val="00CD0A21"/>
    <w:rsid w:val="00CD0B5A"/>
    <w:rsid w:val="00CD0D8F"/>
    <w:rsid w:val="00CD13DB"/>
    <w:rsid w:val="00CD18FE"/>
    <w:rsid w:val="00CD19D3"/>
    <w:rsid w:val="00CD1E48"/>
    <w:rsid w:val="00CD2046"/>
    <w:rsid w:val="00CD273C"/>
    <w:rsid w:val="00CD2867"/>
    <w:rsid w:val="00CD2AA1"/>
    <w:rsid w:val="00CD3235"/>
    <w:rsid w:val="00CD3C6E"/>
    <w:rsid w:val="00CD405A"/>
    <w:rsid w:val="00CD435B"/>
    <w:rsid w:val="00CD44DF"/>
    <w:rsid w:val="00CD4705"/>
    <w:rsid w:val="00CD4853"/>
    <w:rsid w:val="00CD4BB2"/>
    <w:rsid w:val="00CD4F3C"/>
    <w:rsid w:val="00CD5243"/>
    <w:rsid w:val="00CD5410"/>
    <w:rsid w:val="00CD58B6"/>
    <w:rsid w:val="00CD6325"/>
    <w:rsid w:val="00CD63A0"/>
    <w:rsid w:val="00CD642C"/>
    <w:rsid w:val="00CD6E80"/>
    <w:rsid w:val="00CD71A5"/>
    <w:rsid w:val="00CD76CA"/>
    <w:rsid w:val="00CD78BF"/>
    <w:rsid w:val="00CE0F81"/>
    <w:rsid w:val="00CE1448"/>
    <w:rsid w:val="00CE186E"/>
    <w:rsid w:val="00CE19DD"/>
    <w:rsid w:val="00CE1B10"/>
    <w:rsid w:val="00CE1B66"/>
    <w:rsid w:val="00CE1C3C"/>
    <w:rsid w:val="00CE28AB"/>
    <w:rsid w:val="00CE2F3F"/>
    <w:rsid w:val="00CE307D"/>
    <w:rsid w:val="00CE3244"/>
    <w:rsid w:val="00CE387D"/>
    <w:rsid w:val="00CE41D7"/>
    <w:rsid w:val="00CE4457"/>
    <w:rsid w:val="00CE44A3"/>
    <w:rsid w:val="00CE44A4"/>
    <w:rsid w:val="00CE45C9"/>
    <w:rsid w:val="00CE4DAA"/>
    <w:rsid w:val="00CE4E77"/>
    <w:rsid w:val="00CE4E82"/>
    <w:rsid w:val="00CE5138"/>
    <w:rsid w:val="00CE52D5"/>
    <w:rsid w:val="00CE55FA"/>
    <w:rsid w:val="00CE5872"/>
    <w:rsid w:val="00CE5CDC"/>
    <w:rsid w:val="00CE5DA2"/>
    <w:rsid w:val="00CE62E5"/>
    <w:rsid w:val="00CE6753"/>
    <w:rsid w:val="00CE6E3B"/>
    <w:rsid w:val="00CE7357"/>
    <w:rsid w:val="00CE74B1"/>
    <w:rsid w:val="00CE75DC"/>
    <w:rsid w:val="00CE763A"/>
    <w:rsid w:val="00CE76A4"/>
    <w:rsid w:val="00CE7812"/>
    <w:rsid w:val="00CE7E5A"/>
    <w:rsid w:val="00CE7F2C"/>
    <w:rsid w:val="00CE7FB8"/>
    <w:rsid w:val="00CF0116"/>
    <w:rsid w:val="00CF0200"/>
    <w:rsid w:val="00CF034B"/>
    <w:rsid w:val="00CF161C"/>
    <w:rsid w:val="00CF2649"/>
    <w:rsid w:val="00CF27A5"/>
    <w:rsid w:val="00CF286B"/>
    <w:rsid w:val="00CF2D36"/>
    <w:rsid w:val="00CF2E41"/>
    <w:rsid w:val="00CF30DC"/>
    <w:rsid w:val="00CF30E0"/>
    <w:rsid w:val="00CF351B"/>
    <w:rsid w:val="00CF3AD0"/>
    <w:rsid w:val="00CF441E"/>
    <w:rsid w:val="00CF44A8"/>
    <w:rsid w:val="00CF44F2"/>
    <w:rsid w:val="00CF4579"/>
    <w:rsid w:val="00CF4672"/>
    <w:rsid w:val="00CF4953"/>
    <w:rsid w:val="00CF4D37"/>
    <w:rsid w:val="00CF53DF"/>
    <w:rsid w:val="00CF5562"/>
    <w:rsid w:val="00CF58A3"/>
    <w:rsid w:val="00CF58F0"/>
    <w:rsid w:val="00CF5C50"/>
    <w:rsid w:val="00CF5D65"/>
    <w:rsid w:val="00CF5D9E"/>
    <w:rsid w:val="00CF6086"/>
    <w:rsid w:val="00CF6308"/>
    <w:rsid w:val="00CF6468"/>
    <w:rsid w:val="00CF6B15"/>
    <w:rsid w:val="00CF6B19"/>
    <w:rsid w:val="00CF7057"/>
    <w:rsid w:val="00CF77A2"/>
    <w:rsid w:val="00CF7985"/>
    <w:rsid w:val="00CF7A98"/>
    <w:rsid w:val="00CF7CA1"/>
    <w:rsid w:val="00CF7EB0"/>
    <w:rsid w:val="00D00096"/>
    <w:rsid w:val="00D009B5"/>
    <w:rsid w:val="00D00DBC"/>
    <w:rsid w:val="00D00E4F"/>
    <w:rsid w:val="00D01011"/>
    <w:rsid w:val="00D0129A"/>
    <w:rsid w:val="00D01656"/>
    <w:rsid w:val="00D0189F"/>
    <w:rsid w:val="00D018D9"/>
    <w:rsid w:val="00D01B7A"/>
    <w:rsid w:val="00D01FB4"/>
    <w:rsid w:val="00D020AD"/>
    <w:rsid w:val="00D0261A"/>
    <w:rsid w:val="00D02811"/>
    <w:rsid w:val="00D02C24"/>
    <w:rsid w:val="00D02D8D"/>
    <w:rsid w:val="00D03C19"/>
    <w:rsid w:val="00D03FD0"/>
    <w:rsid w:val="00D048A3"/>
    <w:rsid w:val="00D05706"/>
    <w:rsid w:val="00D0573F"/>
    <w:rsid w:val="00D05ACE"/>
    <w:rsid w:val="00D05C1D"/>
    <w:rsid w:val="00D05DD7"/>
    <w:rsid w:val="00D05DF1"/>
    <w:rsid w:val="00D05EA0"/>
    <w:rsid w:val="00D05FAB"/>
    <w:rsid w:val="00D06985"/>
    <w:rsid w:val="00D06DE6"/>
    <w:rsid w:val="00D07077"/>
    <w:rsid w:val="00D07E6F"/>
    <w:rsid w:val="00D10379"/>
    <w:rsid w:val="00D10390"/>
    <w:rsid w:val="00D10CFA"/>
    <w:rsid w:val="00D11147"/>
    <w:rsid w:val="00D111F0"/>
    <w:rsid w:val="00D11324"/>
    <w:rsid w:val="00D113EC"/>
    <w:rsid w:val="00D1141C"/>
    <w:rsid w:val="00D1178A"/>
    <w:rsid w:val="00D12280"/>
    <w:rsid w:val="00D122E2"/>
    <w:rsid w:val="00D12818"/>
    <w:rsid w:val="00D134D5"/>
    <w:rsid w:val="00D1371E"/>
    <w:rsid w:val="00D13961"/>
    <w:rsid w:val="00D13AB9"/>
    <w:rsid w:val="00D13BAE"/>
    <w:rsid w:val="00D14435"/>
    <w:rsid w:val="00D14447"/>
    <w:rsid w:val="00D1446F"/>
    <w:rsid w:val="00D14798"/>
    <w:rsid w:val="00D14D50"/>
    <w:rsid w:val="00D14DE8"/>
    <w:rsid w:val="00D15DD0"/>
    <w:rsid w:val="00D1616E"/>
    <w:rsid w:val="00D16239"/>
    <w:rsid w:val="00D16257"/>
    <w:rsid w:val="00D1655B"/>
    <w:rsid w:val="00D1661F"/>
    <w:rsid w:val="00D16B87"/>
    <w:rsid w:val="00D17452"/>
    <w:rsid w:val="00D17AC3"/>
    <w:rsid w:val="00D17B19"/>
    <w:rsid w:val="00D200D0"/>
    <w:rsid w:val="00D20211"/>
    <w:rsid w:val="00D20361"/>
    <w:rsid w:val="00D20708"/>
    <w:rsid w:val="00D20D73"/>
    <w:rsid w:val="00D20DDD"/>
    <w:rsid w:val="00D21521"/>
    <w:rsid w:val="00D219C3"/>
    <w:rsid w:val="00D21C23"/>
    <w:rsid w:val="00D22132"/>
    <w:rsid w:val="00D223C1"/>
    <w:rsid w:val="00D2376E"/>
    <w:rsid w:val="00D23D07"/>
    <w:rsid w:val="00D23FAD"/>
    <w:rsid w:val="00D23FC4"/>
    <w:rsid w:val="00D243AA"/>
    <w:rsid w:val="00D24550"/>
    <w:rsid w:val="00D249D5"/>
    <w:rsid w:val="00D24A0E"/>
    <w:rsid w:val="00D24BA5"/>
    <w:rsid w:val="00D24D7E"/>
    <w:rsid w:val="00D25028"/>
    <w:rsid w:val="00D2519D"/>
    <w:rsid w:val="00D254CC"/>
    <w:rsid w:val="00D265E3"/>
    <w:rsid w:val="00D2680B"/>
    <w:rsid w:val="00D26A31"/>
    <w:rsid w:val="00D26A82"/>
    <w:rsid w:val="00D27038"/>
    <w:rsid w:val="00D271E2"/>
    <w:rsid w:val="00D272C2"/>
    <w:rsid w:val="00D2747F"/>
    <w:rsid w:val="00D2759A"/>
    <w:rsid w:val="00D275CB"/>
    <w:rsid w:val="00D27667"/>
    <w:rsid w:val="00D277A2"/>
    <w:rsid w:val="00D27F32"/>
    <w:rsid w:val="00D30252"/>
    <w:rsid w:val="00D3096E"/>
    <w:rsid w:val="00D30F65"/>
    <w:rsid w:val="00D3169B"/>
    <w:rsid w:val="00D31ABE"/>
    <w:rsid w:val="00D31EFF"/>
    <w:rsid w:val="00D31FA0"/>
    <w:rsid w:val="00D32380"/>
    <w:rsid w:val="00D32684"/>
    <w:rsid w:val="00D32731"/>
    <w:rsid w:val="00D32A71"/>
    <w:rsid w:val="00D32BFC"/>
    <w:rsid w:val="00D32C3C"/>
    <w:rsid w:val="00D3324C"/>
    <w:rsid w:val="00D33540"/>
    <w:rsid w:val="00D3385D"/>
    <w:rsid w:val="00D33BE6"/>
    <w:rsid w:val="00D34441"/>
    <w:rsid w:val="00D348CB"/>
    <w:rsid w:val="00D34991"/>
    <w:rsid w:val="00D349F8"/>
    <w:rsid w:val="00D34D73"/>
    <w:rsid w:val="00D351B5"/>
    <w:rsid w:val="00D356C1"/>
    <w:rsid w:val="00D35857"/>
    <w:rsid w:val="00D358B5"/>
    <w:rsid w:val="00D35A52"/>
    <w:rsid w:val="00D362D9"/>
    <w:rsid w:val="00D3631C"/>
    <w:rsid w:val="00D365E6"/>
    <w:rsid w:val="00D372DB"/>
    <w:rsid w:val="00D37917"/>
    <w:rsid w:val="00D37B52"/>
    <w:rsid w:val="00D37D6D"/>
    <w:rsid w:val="00D405B5"/>
    <w:rsid w:val="00D405D4"/>
    <w:rsid w:val="00D40A1A"/>
    <w:rsid w:val="00D41152"/>
    <w:rsid w:val="00D41920"/>
    <w:rsid w:val="00D41A25"/>
    <w:rsid w:val="00D41A98"/>
    <w:rsid w:val="00D41AFA"/>
    <w:rsid w:val="00D41B84"/>
    <w:rsid w:val="00D41BA3"/>
    <w:rsid w:val="00D41DE7"/>
    <w:rsid w:val="00D4225C"/>
    <w:rsid w:val="00D42BB7"/>
    <w:rsid w:val="00D42EDA"/>
    <w:rsid w:val="00D43319"/>
    <w:rsid w:val="00D43326"/>
    <w:rsid w:val="00D43402"/>
    <w:rsid w:val="00D4342F"/>
    <w:rsid w:val="00D4359E"/>
    <w:rsid w:val="00D43651"/>
    <w:rsid w:val="00D438C3"/>
    <w:rsid w:val="00D43F71"/>
    <w:rsid w:val="00D44292"/>
    <w:rsid w:val="00D446F6"/>
    <w:rsid w:val="00D44730"/>
    <w:rsid w:val="00D4473F"/>
    <w:rsid w:val="00D44743"/>
    <w:rsid w:val="00D44B31"/>
    <w:rsid w:val="00D44E9B"/>
    <w:rsid w:val="00D4575E"/>
    <w:rsid w:val="00D45A4C"/>
    <w:rsid w:val="00D45E32"/>
    <w:rsid w:val="00D45EC8"/>
    <w:rsid w:val="00D46000"/>
    <w:rsid w:val="00D462CB"/>
    <w:rsid w:val="00D46488"/>
    <w:rsid w:val="00D46A47"/>
    <w:rsid w:val="00D46B3E"/>
    <w:rsid w:val="00D47245"/>
    <w:rsid w:val="00D47BE1"/>
    <w:rsid w:val="00D47CE0"/>
    <w:rsid w:val="00D50107"/>
    <w:rsid w:val="00D503C4"/>
    <w:rsid w:val="00D507E2"/>
    <w:rsid w:val="00D50A16"/>
    <w:rsid w:val="00D50EAD"/>
    <w:rsid w:val="00D5110C"/>
    <w:rsid w:val="00D5116A"/>
    <w:rsid w:val="00D516FF"/>
    <w:rsid w:val="00D51A6B"/>
    <w:rsid w:val="00D51FE0"/>
    <w:rsid w:val="00D52571"/>
    <w:rsid w:val="00D52651"/>
    <w:rsid w:val="00D527F6"/>
    <w:rsid w:val="00D52BC3"/>
    <w:rsid w:val="00D530A5"/>
    <w:rsid w:val="00D53452"/>
    <w:rsid w:val="00D535AF"/>
    <w:rsid w:val="00D535C8"/>
    <w:rsid w:val="00D55200"/>
    <w:rsid w:val="00D552D9"/>
    <w:rsid w:val="00D5534E"/>
    <w:rsid w:val="00D55C1C"/>
    <w:rsid w:val="00D55CB3"/>
    <w:rsid w:val="00D55CC0"/>
    <w:rsid w:val="00D55EB7"/>
    <w:rsid w:val="00D5645D"/>
    <w:rsid w:val="00D56485"/>
    <w:rsid w:val="00D568CE"/>
    <w:rsid w:val="00D56D6A"/>
    <w:rsid w:val="00D56F10"/>
    <w:rsid w:val="00D57081"/>
    <w:rsid w:val="00D57A2A"/>
    <w:rsid w:val="00D57CD9"/>
    <w:rsid w:val="00D57CDE"/>
    <w:rsid w:val="00D60212"/>
    <w:rsid w:val="00D60504"/>
    <w:rsid w:val="00D606A3"/>
    <w:rsid w:val="00D60823"/>
    <w:rsid w:val="00D608CC"/>
    <w:rsid w:val="00D60FB8"/>
    <w:rsid w:val="00D61CE4"/>
    <w:rsid w:val="00D61D91"/>
    <w:rsid w:val="00D62073"/>
    <w:rsid w:val="00D62544"/>
    <w:rsid w:val="00D62BB9"/>
    <w:rsid w:val="00D62E4B"/>
    <w:rsid w:val="00D63500"/>
    <w:rsid w:val="00D63998"/>
    <w:rsid w:val="00D63AC8"/>
    <w:rsid w:val="00D63AE2"/>
    <w:rsid w:val="00D63B94"/>
    <w:rsid w:val="00D63BDC"/>
    <w:rsid w:val="00D63DE0"/>
    <w:rsid w:val="00D6411B"/>
    <w:rsid w:val="00D641F2"/>
    <w:rsid w:val="00D641FB"/>
    <w:rsid w:val="00D64606"/>
    <w:rsid w:val="00D647B1"/>
    <w:rsid w:val="00D64820"/>
    <w:rsid w:val="00D64D42"/>
    <w:rsid w:val="00D6527D"/>
    <w:rsid w:val="00D65850"/>
    <w:rsid w:val="00D659CA"/>
    <w:rsid w:val="00D65EAF"/>
    <w:rsid w:val="00D65F0F"/>
    <w:rsid w:val="00D6617D"/>
    <w:rsid w:val="00D66AA0"/>
    <w:rsid w:val="00D66D90"/>
    <w:rsid w:val="00D66E85"/>
    <w:rsid w:val="00D66FFC"/>
    <w:rsid w:val="00D6741B"/>
    <w:rsid w:val="00D67CC4"/>
    <w:rsid w:val="00D67DAC"/>
    <w:rsid w:val="00D7007F"/>
    <w:rsid w:val="00D700C8"/>
    <w:rsid w:val="00D702F6"/>
    <w:rsid w:val="00D70D3C"/>
    <w:rsid w:val="00D7109B"/>
    <w:rsid w:val="00D71749"/>
    <w:rsid w:val="00D72536"/>
    <w:rsid w:val="00D7278F"/>
    <w:rsid w:val="00D727A4"/>
    <w:rsid w:val="00D728EE"/>
    <w:rsid w:val="00D72A7C"/>
    <w:rsid w:val="00D72F4F"/>
    <w:rsid w:val="00D73CC6"/>
    <w:rsid w:val="00D73CD2"/>
    <w:rsid w:val="00D7407D"/>
    <w:rsid w:val="00D742D6"/>
    <w:rsid w:val="00D742E4"/>
    <w:rsid w:val="00D749A6"/>
    <w:rsid w:val="00D74F4F"/>
    <w:rsid w:val="00D7504A"/>
    <w:rsid w:val="00D75136"/>
    <w:rsid w:val="00D755A1"/>
    <w:rsid w:val="00D757E5"/>
    <w:rsid w:val="00D758E5"/>
    <w:rsid w:val="00D75B72"/>
    <w:rsid w:val="00D76760"/>
    <w:rsid w:val="00D769F5"/>
    <w:rsid w:val="00D76A4F"/>
    <w:rsid w:val="00D77449"/>
    <w:rsid w:val="00D77476"/>
    <w:rsid w:val="00D774ED"/>
    <w:rsid w:val="00D7765A"/>
    <w:rsid w:val="00D802BA"/>
    <w:rsid w:val="00D802BD"/>
    <w:rsid w:val="00D81334"/>
    <w:rsid w:val="00D814E9"/>
    <w:rsid w:val="00D815A3"/>
    <w:rsid w:val="00D82417"/>
    <w:rsid w:val="00D827B2"/>
    <w:rsid w:val="00D827B4"/>
    <w:rsid w:val="00D82E98"/>
    <w:rsid w:val="00D8302B"/>
    <w:rsid w:val="00D83176"/>
    <w:rsid w:val="00D832FE"/>
    <w:rsid w:val="00D833EC"/>
    <w:rsid w:val="00D83ACC"/>
    <w:rsid w:val="00D83BE9"/>
    <w:rsid w:val="00D83CCF"/>
    <w:rsid w:val="00D844CF"/>
    <w:rsid w:val="00D8459B"/>
    <w:rsid w:val="00D84A6E"/>
    <w:rsid w:val="00D84B47"/>
    <w:rsid w:val="00D84C80"/>
    <w:rsid w:val="00D84CE4"/>
    <w:rsid w:val="00D84DFD"/>
    <w:rsid w:val="00D85B89"/>
    <w:rsid w:val="00D85BE4"/>
    <w:rsid w:val="00D86045"/>
    <w:rsid w:val="00D860FB"/>
    <w:rsid w:val="00D8627C"/>
    <w:rsid w:val="00D8634B"/>
    <w:rsid w:val="00D866EC"/>
    <w:rsid w:val="00D86874"/>
    <w:rsid w:val="00D86EAA"/>
    <w:rsid w:val="00D87075"/>
    <w:rsid w:val="00D870B1"/>
    <w:rsid w:val="00D87C05"/>
    <w:rsid w:val="00D87F05"/>
    <w:rsid w:val="00D9076A"/>
    <w:rsid w:val="00D90830"/>
    <w:rsid w:val="00D90C94"/>
    <w:rsid w:val="00D91099"/>
    <w:rsid w:val="00D912BD"/>
    <w:rsid w:val="00D91A50"/>
    <w:rsid w:val="00D91A67"/>
    <w:rsid w:val="00D91B61"/>
    <w:rsid w:val="00D91BD0"/>
    <w:rsid w:val="00D9275C"/>
    <w:rsid w:val="00D92822"/>
    <w:rsid w:val="00D92B90"/>
    <w:rsid w:val="00D935F9"/>
    <w:rsid w:val="00D93862"/>
    <w:rsid w:val="00D9402A"/>
    <w:rsid w:val="00D945B7"/>
    <w:rsid w:val="00D94B3F"/>
    <w:rsid w:val="00D94B9B"/>
    <w:rsid w:val="00D94D7E"/>
    <w:rsid w:val="00D94F60"/>
    <w:rsid w:val="00D9568B"/>
    <w:rsid w:val="00D95A36"/>
    <w:rsid w:val="00D95AA1"/>
    <w:rsid w:val="00D95B83"/>
    <w:rsid w:val="00D95C2D"/>
    <w:rsid w:val="00D95D16"/>
    <w:rsid w:val="00D9606F"/>
    <w:rsid w:val="00D96611"/>
    <w:rsid w:val="00D96DFA"/>
    <w:rsid w:val="00D97310"/>
    <w:rsid w:val="00D97454"/>
    <w:rsid w:val="00D9784A"/>
    <w:rsid w:val="00D97CF0"/>
    <w:rsid w:val="00D97E05"/>
    <w:rsid w:val="00DA0982"/>
    <w:rsid w:val="00DA0983"/>
    <w:rsid w:val="00DA0F0D"/>
    <w:rsid w:val="00DA12BD"/>
    <w:rsid w:val="00DA14AD"/>
    <w:rsid w:val="00DA1AD1"/>
    <w:rsid w:val="00DA1CED"/>
    <w:rsid w:val="00DA2300"/>
    <w:rsid w:val="00DA2344"/>
    <w:rsid w:val="00DA270C"/>
    <w:rsid w:val="00DA2916"/>
    <w:rsid w:val="00DA2C8B"/>
    <w:rsid w:val="00DA2D24"/>
    <w:rsid w:val="00DA3089"/>
    <w:rsid w:val="00DA30A0"/>
    <w:rsid w:val="00DA30B1"/>
    <w:rsid w:val="00DA33B2"/>
    <w:rsid w:val="00DA3C2E"/>
    <w:rsid w:val="00DA3CC1"/>
    <w:rsid w:val="00DA3E34"/>
    <w:rsid w:val="00DA43A2"/>
    <w:rsid w:val="00DA44ED"/>
    <w:rsid w:val="00DA4BB4"/>
    <w:rsid w:val="00DA50ED"/>
    <w:rsid w:val="00DA55DB"/>
    <w:rsid w:val="00DA58EB"/>
    <w:rsid w:val="00DA6B78"/>
    <w:rsid w:val="00DA6BE1"/>
    <w:rsid w:val="00DA70A8"/>
    <w:rsid w:val="00DA7535"/>
    <w:rsid w:val="00DA7820"/>
    <w:rsid w:val="00DA7F2D"/>
    <w:rsid w:val="00DB0827"/>
    <w:rsid w:val="00DB1CAA"/>
    <w:rsid w:val="00DB209C"/>
    <w:rsid w:val="00DB2571"/>
    <w:rsid w:val="00DB28E0"/>
    <w:rsid w:val="00DB2CA3"/>
    <w:rsid w:val="00DB35F5"/>
    <w:rsid w:val="00DB3C5C"/>
    <w:rsid w:val="00DB4230"/>
    <w:rsid w:val="00DB423F"/>
    <w:rsid w:val="00DB45F1"/>
    <w:rsid w:val="00DB4C39"/>
    <w:rsid w:val="00DB4DC9"/>
    <w:rsid w:val="00DB5616"/>
    <w:rsid w:val="00DB59FC"/>
    <w:rsid w:val="00DB5B85"/>
    <w:rsid w:val="00DB5D12"/>
    <w:rsid w:val="00DB5F37"/>
    <w:rsid w:val="00DB5FD9"/>
    <w:rsid w:val="00DB61C4"/>
    <w:rsid w:val="00DB6367"/>
    <w:rsid w:val="00DB63F2"/>
    <w:rsid w:val="00DB6BEC"/>
    <w:rsid w:val="00DB7159"/>
    <w:rsid w:val="00DB7314"/>
    <w:rsid w:val="00DB7B3C"/>
    <w:rsid w:val="00DC0843"/>
    <w:rsid w:val="00DC09A7"/>
    <w:rsid w:val="00DC0F9E"/>
    <w:rsid w:val="00DC124E"/>
    <w:rsid w:val="00DC12D9"/>
    <w:rsid w:val="00DC18B9"/>
    <w:rsid w:val="00DC1A72"/>
    <w:rsid w:val="00DC1AA1"/>
    <w:rsid w:val="00DC1BCE"/>
    <w:rsid w:val="00DC206A"/>
    <w:rsid w:val="00DC282E"/>
    <w:rsid w:val="00DC2C55"/>
    <w:rsid w:val="00DC2DC2"/>
    <w:rsid w:val="00DC2E71"/>
    <w:rsid w:val="00DC3517"/>
    <w:rsid w:val="00DC36C6"/>
    <w:rsid w:val="00DC3C9A"/>
    <w:rsid w:val="00DC3DDA"/>
    <w:rsid w:val="00DC3E4B"/>
    <w:rsid w:val="00DC402A"/>
    <w:rsid w:val="00DC4387"/>
    <w:rsid w:val="00DC44F2"/>
    <w:rsid w:val="00DC4AD9"/>
    <w:rsid w:val="00DC4C79"/>
    <w:rsid w:val="00DC4EE1"/>
    <w:rsid w:val="00DC5593"/>
    <w:rsid w:val="00DC559A"/>
    <w:rsid w:val="00DC5D81"/>
    <w:rsid w:val="00DC5E46"/>
    <w:rsid w:val="00DC60D3"/>
    <w:rsid w:val="00DC6580"/>
    <w:rsid w:val="00DC6675"/>
    <w:rsid w:val="00DC6EF5"/>
    <w:rsid w:val="00DC7079"/>
    <w:rsid w:val="00DC708B"/>
    <w:rsid w:val="00DC71FB"/>
    <w:rsid w:val="00DC79DC"/>
    <w:rsid w:val="00DC7D25"/>
    <w:rsid w:val="00DC7E5F"/>
    <w:rsid w:val="00DD046A"/>
    <w:rsid w:val="00DD08D1"/>
    <w:rsid w:val="00DD0A3F"/>
    <w:rsid w:val="00DD0D94"/>
    <w:rsid w:val="00DD16C3"/>
    <w:rsid w:val="00DD1B2C"/>
    <w:rsid w:val="00DD1B3B"/>
    <w:rsid w:val="00DD2092"/>
    <w:rsid w:val="00DD2237"/>
    <w:rsid w:val="00DD2B05"/>
    <w:rsid w:val="00DD2B64"/>
    <w:rsid w:val="00DD2C42"/>
    <w:rsid w:val="00DD2E2F"/>
    <w:rsid w:val="00DD3506"/>
    <w:rsid w:val="00DD3AA5"/>
    <w:rsid w:val="00DD3E11"/>
    <w:rsid w:val="00DD409B"/>
    <w:rsid w:val="00DD4593"/>
    <w:rsid w:val="00DD460F"/>
    <w:rsid w:val="00DD464C"/>
    <w:rsid w:val="00DD4936"/>
    <w:rsid w:val="00DD4C6B"/>
    <w:rsid w:val="00DD4E47"/>
    <w:rsid w:val="00DD4ED2"/>
    <w:rsid w:val="00DD5430"/>
    <w:rsid w:val="00DD56C5"/>
    <w:rsid w:val="00DD56D7"/>
    <w:rsid w:val="00DD573E"/>
    <w:rsid w:val="00DD6632"/>
    <w:rsid w:val="00DD668E"/>
    <w:rsid w:val="00DD7048"/>
    <w:rsid w:val="00DD77FB"/>
    <w:rsid w:val="00DD794B"/>
    <w:rsid w:val="00DD7B0B"/>
    <w:rsid w:val="00DD7E0E"/>
    <w:rsid w:val="00DD7F43"/>
    <w:rsid w:val="00DE00BB"/>
    <w:rsid w:val="00DE0275"/>
    <w:rsid w:val="00DE0A8B"/>
    <w:rsid w:val="00DE0C9A"/>
    <w:rsid w:val="00DE0FF3"/>
    <w:rsid w:val="00DE10E0"/>
    <w:rsid w:val="00DE114D"/>
    <w:rsid w:val="00DE193E"/>
    <w:rsid w:val="00DE1EAC"/>
    <w:rsid w:val="00DE24CF"/>
    <w:rsid w:val="00DE252E"/>
    <w:rsid w:val="00DE258F"/>
    <w:rsid w:val="00DE2AE1"/>
    <w:rsid w:val="00DE38C3"/>
    <w:rsid w:val="00DE399A"/>
    <w:rsid w:val="00DE3BB7"/>
    <w:rsid w:val="00DE3D20"/>
    <w:rsid w:val="00DE3F47"/>
    <w:rsid w:val="00DE4329"/>
    <w:rsid w:val="00DE483E"/>
    <w:rsid w:val="00DE4A7C"/>
    <w:rsid w:val="00DE5146"/>
    <w:rsid w:val="00DE51AA"/>
    <w:rsid w:val="00DE59C6"/>
    <w:rsid w:val="00DE5CF6"/>
    <w:rsid w:val="00DE5D60"/>
    <w:rsid w:val="00DE5FC1"/>
    <w:rsid w:val="00DE695E"/>
    <w:rsid w:val="00DE6DBA"/>
    <w:rsid w:val="00DE6E1B"/>
    <w:rsid w:val="00DE6FFF"/>
    <w:rsid w:val="00DE7BC9"/>
    <w:rsid w:val="00DE7DFF"/>
    <w:rsid w:val="00DF0981"/>
    <w:rsid w:val="00DF0DB9"/>
    <w:rsid w:val="00DF1006"/>
    <w:rsid w:val="00DF10C9"/>
    <w:rsid w:val="00DF10FD"/>
    <w:rsid w:val="00DF1270"/>
    <w:rsid w:val="00DF13CB"/>
    <w:rsid w:val="00DF14B1"/>
    <w:rsid w:val="00DF1CBC"/>
    <w:rsid w:val="00DF1FAE"/>
    <w:rsid w:val="00DF2701"/>
    <w:rsid w:val="00DF28A9"/>
    <w:rsid w:val="00DF3087"/>
    <w:rsid w:val="00DF3321"/>
    <w:rsid w:val="00DF3A9D"/>
    <w:rsid w:val="00DF3BA4"/>
    <w:rsid w:val="00DF3F19"/>
    <w:rsid w:val="00DF4075"/>
    <w:rsid w:val="00DF449E"/>
    <w:rsid w:val="00DF45D9"/>
    <w:rsid w:val="00DF4810"/>
    <w:rsid w:val="00DF4927"/>
    <w:rsid w:val="00DF4DDE"/>
    <w:rsid w:val="00DF5456"/>
    <w:rsid w:val="00DF571C"/>
    <w:rsid w:val="00DF6036"/>
    <w:rsid w:val="00DF6947"/>
    <w:rsid w:val="00DF6C0A"/>
    <w:rsid w:val="00DF6C17"/>
    <w:rsid w:val="00DF7373"/>
    <w:rsid w:val="00DF745E"/>
    <w:rsid w:val="00DF74EE"/>
    <w:rsid w:val="00DF785B"/>
    <w:rsid w:val="00DF7897"/>
    <w:rsid w:val="00DF7B78"/>
    <w:rsid w:val="00DF7C99"/>
    <w:rsid w:val="00DF7D26"/>
    <w:rsid w:val="00DF7D36"/>
    <w:rsid w:val="00E003EE"/>
    <w:rsid w:val="00E00871"/>
    <w:rsid w:val="00E00B45"/>
    <w:rsid w:val="00E00BD6"/>
    <w:rsid w:val="00E01146"/>
    <w:rsid w:val="00E01506"/>
    <w:rsid w:val="00E01B63"/>
    <w:rsid w:val="00E01F5D"/>
    <w:rsid w:val="00E024E7"/>
    <w:rsid w:val="00E024F1"/>
    <w:rsid w:val="00E02785"/>
    <w:rsid w:val="00E02878"/>
    <w:rsid w:val="00E02C53"/>
    <w:rsid w:val="00E03029"/>
    <w:rsid w:val="00E03077"/>
    <w:rsid w:val="00E033A2"/>
    <w:rsid w:val="00E0376C"/>
    <w:rsid w:val="00E0389E"/>
    <w:rsid w:val="00E03BAB"/>
    <w:rsid w:val="00E04005"/>
    <w:rsid w:val="00E041FB"/>
    <w:rsid w:val="00E046A5"/>
    <w:rsid w:val="00E04879"/>
    <w:rsid w:val="00E04BFC"/>
    <w:rsid w:val="00E04DFE"/>
    <w:rsid w:val="00E04F1B"/>
    <w:rsid w:val="00E05087"/>
    <w:rsid w:val="00E052D3"/>
    <w:rsid w:val="00E06357"/>
    <w:rsid w:val="00E064C8"/>
    <w:rsid w:val="00E065E5"/>
    <w:rsid w:val="00E06ACB"/>
    <w:rsid w:val="00E06D90"/>
    <w:rsid w:val="00E06EFD"/>
    <w:rsid w:val="00E06FB5"/>
    <w:rsid w:val="00E06FC6"/>
    <w:rsid w:val="00E0701D"/>
    <w:rsid w:val="00E07A42"/>
    <w:rsid w:val="00E07BD7"/>
    <w:rsid w:val="00E07EDF"/>
    <w:rsid w:val="00E07F5C"/>
    <w:rsid w:val="00E07FEC"/>
    <w:rsid w:val="00E101ED"/>
    <w:rsid w:val="00E10492"/>
    <w:rsid w:val="00E110F8"/>
    <w:rsid w:val="00E11588"/>
    <w:rsid w:val="00E1228E"/>
    <w:rsid w:val="00E12724"/>
    <w:rsid w:val="00E12B14"/>
    <w:rsid w:val="00E13069"/>
    <w:rsid w:val="00E135DD"/>
    <w:rsid w:val="00E13A50"/>
    <w:rsid w:val="00E1443E"/>
    <w:rsid w:val="00E14D0C"/>
    <w:rsid w:val="00E14DC7"/>
    <w:rsid w:val="00E15315"/>
    <w:rsid w:val="00E154DB"/>
    <w:rsid w:val="00E16CD8"/>
    <w:rsid w:val="00E17006"/>
    <w:rsid w:val="00E1704D"/>
    <w:rsid w:val="00E170D3"/>
    <w:rsid w:val="00E1711B"/>
    <w:rsid w:val="00E17236"/>
    <w:rsid w:val="00E1723F"/>
    <w:rsid w:val="00E17453"/>
    <w:rsid w:val="00E17586"/>
    <w:rsid w:val="00E17CDC"/>
    <w:rsid w:val="00E2012B"/>
    <w:rsid w:val="00E20DBA"/>
    <w:rsid w:val="00E20F34"/>
    <w:rsid w:val="00E2103F"/>
    <w:rsid w:val="00E21400"/>
    <w:rsid w:val="00E2171D"/>
    <w:rsid w:val="00E21815"/>
    <w:rsid w:val="00E21B4D"/>
    <w:rsid w:val="00E22194"/>
    <w:rsid w:val="00E22398"/>
    <w:rsid w:val="00E226E9"/>
    <w:rsid w:val="00E227C7"/>
    <w:rsid w:val="00E235E7"/>
    <w:rsid w:val="00E235FB"/>
    <w:rsid w:val="00E23621"/>
    <w:rsid w:val="00E237FB"/>
    <w:rsid w:val="00E23AB3"/>
    <w:rsid w:val="00E2464D"/>
    <w:rsid w:val="00E246A1"/>
    <w:rsid w:val="00E24D0C"/>
    <w:rsid w:val="00E24E8C"/>
    <w:rsid w:val="00E2504A"/>
    <w:rsid w:val="00E257D9"/>
    <w:rsid w:val="00E25A00"/>
    <w:rsid w:val="00E264D4"/>
    <w:rsid w:val="00E266A0"/>
    <w:rsid w:val="00E267A9"/>
    <w:rsid w:val="00E26FCA"/>
    <w:rsid w:val="00E27898"/>
    <w:rsid w:val="00E27975"/>
    <w:rsid w:val="00E2797F"/>
    <w:rsid w:val="00E27ED1"/>
    <w:rsid w:val="00E27EEC"/>
    <w:rsid w:val="00E27F48"/>
    <w:rsid w:val="00E300E4"/>
    <w:rsid w:val="00E30379"/>
    <w:rsid w:val="00E30464"/>
    <w:rsid w:val="00E305A7"/>
    <w:rsid w:val="00E30753"/>
    <w:rsid w:val="00E308C5"/>
    <w:rsid w:val="00E30931"/>
    <w:rsid w:val="00E30D5B"/>
    <w:rsid w:val="00E312F2"/>
    <w:rsid w:val="00E31350"/>
    <w:rsid w:val="00E31368"/>
    <w:rsid w:val="00E31429"/>
    <w:rsid w:val="00E31B3A"/>
    <w:rsid w:val="00E31B4D"/>
    <w:rsid w:val="00E31BFA"/>
    <w:rsid w:val="00E31D0E"/>
    <w:rsid w:val="00E31D4E"/>
    <w:rsid w:val="00E32408"/>
    <w:rsid w:val="00E32D73"/>
    <w:rsid w:val="00E32F81"/>
    <w:rsid w:val="00E330BE"/>
    <w:rsid w:val="00E33726"/>
    <w:rsid w:val="00E339BB"/>
    <w:rsid w:val="00E33C86"/>
    <w:rsid w:val="00E33D51"/>
    <w:rsid w:val="00E34037"/>
    <w:rsid w:val="00E3409B"/>
    <w:rsid w:val="00E34221"/>
    <w:rsid w:val="00E34411"/>
    <w:rsid w:val="00E34678"/>
    <w:rsid w:val="00E34724"/>
    <w:rsid w:val="00E34B2C"/>
    <w:rsid w:val="00E35071"/>
    <w:rsid w:val="00E35848"/>
    <w:rsid w:val="00E36188"/>
    <w:rsid w:val="00E36BE5"/>
    <w:rsid w:val="00E36EA5"/>
    <w:rsid w:val="00E3756D"/>
    <w:rsid w:val="00E37B93"/>
    <w:rsid w:val="00E37F94"/>
    <w:rsid w:val="00E40A78"/>
    <w:rsid w:val="00E40D15"/>
    <w:rsid w:val="00E40E96"/>
    <w:rsid w:val="00E41055"/>
    <w:rsid w:val="00E41A24"/>
    <w:rsid w:val="00E41AD4"/>
    <w:rsid w:val="00E41CD3"/>
    <w:rsid w:val="00E41FF5"/>
    <w:rsid w:val="00E42226"/>
    <w:rsid w:val="00E422BB"/>
    <w:rsid w:val="00E42804"/>
    <w:rsid w:val="00E4282D"/>
    <w:rsid w:val="00E42A27"/>
    <w:rsid w:val="00E42EE7"/>
    <w:rsid w:val="00E42F49"/>
    <w:rsid w:val="00E43606"/>
    <w:rsid w:val="00E4392A"/>
    <w:rsid w:val="00E441CA"/>
    <w:rsid w:val="00E4424C"/>
    <w:rsid w:val="00E4445A"/>
    <w:rsid w:val="00E4466E"/>
    <w:rsid w:val="00E4468B"/>
    <w:rsid w:val="00E447F8"/>
    <w:rsid w:val="00E44AF3"/>
    <w:rsid w:val="00E44BA3"/>
    <w:rsid w:val="00E44F04"/>
    <w:rsid w:val="00E451D6"/>
    <w:rsid w:val="00E45562"/>
    <w:rsid w:val="00E456EA"/>
    <w:rsid w:val="00E45874"/>
    <w:rsid w:val="00E467D7"/>
    <w:rsid w:val="00E46D07"/>
    <w:rsid w:val="00E47124"/>
    <w:rsid w:val="00E474F5"/>
    <w:rsid w:val="00E475AA"/>
    <w:rsid w:val="00E5054E"/>
    <w:rsid w:val="00E50557"/>
    <w:rsid w:val="00E51465"/>
    <w:rsid w:val="00E51790"/>
    <w:rsid w:val="00E51D49"/>
    <w:rsid w:val="00E51F80"/>
    <w:rsid w:val="00E521CA"/>
    <w:rsid w:val="00E52263"/>
    <w:rsid w:val="00E524F9"/>
    <w:rsid w:val="00E52808"/>
    <w:rsid w:val="00E52B08"/>
    <w:rsid w:val="00E52DE8"/>
    <w:rsid w:val="00E530EE"/>
    <w:rsid w:val="00E53556"/>
    <w:rsid w:val="00E53C08"/>
    <w:rsid w:val="00E540CA"/>
    <w:rsid w:val="00E54382"/>
    <w:rsid w:val="00E54477"/>
    <w:rsid w:val="00E54511"/>
    <w:rsid w:val="00E5482A"/>
    <w:rsid w:val="00E54D24"/>
    <w:rsid w:val="00E54EFE"/>
    <w:rsid w:val="00E554ED"/>
    <w:rsid w:val="00E5598F"/>
    <w:rsid w:val="00E55A6F"/>
    <w:rsid w:val="00E55CBB"/>
    <w:rsid w:val="00E55EBC"/>
    <w:rsid w:val="00E561D4"/>
    <w:rsid w:val="00E5662D"/>
    <w:rsid w:val="00E567C4"/>
    <w:rsid w:val="00E56DBF"/>
    <w:rsid w:val="00E56F67"/>
    <w:rsid w:val="00E57311"/>
    <w:rsid w:val="00E5756F"/>
    <w:rsid w:val="00E57C1E"/>
    <w:rsid w:val="00E60A31"/>
    <w:rsid w:val="00E60F3F"/>
    <w:rsid w:val="00E61218"/>
    <w:rsid w:val="00E6128C"/>
    <w:rsid w:val="00E61607"/>
    <w:rsid w:val="00E616A5"/>
    <w:rsid w:val="00E61ECD"/>
    <w:rsid w:val="00E620C3"/>
    <w:rsid w:val="00E6248E"/>
    <w:rsid w:val="00E62AFB"/>
    <w:rsid w:val="00E62DB1"/>
    <w:rsid w:val="00E633FA"/>
    <w:rsid w:val="00E639A8"/>
    <w:rsid w:val="00E6419C"/>
    <w:rsid w:val="00E64319"/>
    <w:rsid w:val="00E64754"/>
    <w:rsid w:val="00E64834"/>
    <w:rsid w:val="00E6499C"/>
    <w:rsid w:val="00E64B30"/>
    <w:rsid w:val="00E64CC6"/>
    <w:rsid w:val="00E64CD1"/>
    <w:rsid w:val="00E64DD1"/>
    <w:rsid w:val="00E65133"/>
    <w:rsid w:val="00E6517F"/>
    <w:rsid w:val="00E6553E"/>
    <w:rsid w:val="00E656F7"/>
    <w:rsid w:val="00E6579F"/>
    <w:rsid w:val="00E6594E"/>
    <w:rsid w:val="00E65D22"/>
    <w:rsid w:val="00E660B8"/>
    <w:rsid w:val="00E6623E"/>
    <w:rsid w:val="00E66431"/>
    <w:rsid w:val="00E66AD6"/>
    <w:rsid w:val="00E66D01"/>
    <w:rsid w:val="00E66F9B"/>
    <w:rsid w:val="00E67073"/>
    <w:rsid w:val="00E670F7"/>
    <w:rsid w:val="00E676CE"/>
    <w:rsid w:val="00E67C6B"/>
    <w:rsid w:val="00E67C92"/>
    <w:rsid w:val="00E67D41"/>
    <w:rsid w:val="00E67E83"/>
    <w:rsid w:val="00E701C0"/>
    <w:rsid w:val="00E70759"/>
    <w:rsid w:val="00E7091A"/>
    <w:rsid w:val="00E70AED"/>
    <w:rsid w:val="00E70D8A"/>
    <w:rsid w:val="00E70FC3"/>
    <w:rsid w:val="00E71051"/>
    <w:rsid w:val="00E710B3"/>
    <w:rsid w:val="00E711E3"/>
    <w:rsid w:val="00E714A2"/>
    <w:rsid w:val="00E716B1"/>
    <w:rsid w:val="00E7184D"/>
    <w:rsid w:val="00E71A98"/>
    <w:rsid w:val="00E71C4E"/>
    <w:rsid w:val="00E727EF"/>
    <w:rsid w:val="00E7299B"/>
    <w:rsid w:val="00E72B47"/>
    <w:rsid w:val="00E731D4"/>
    <w:rsid w:val="00E73590"/>
    <w:rsid w:val="00E73777"/>
    <w:rsid w:val="00E73C10"/>
    <w:rsid w:val="00E73CF9"/>
    <w:rsid w:val="00E74116"/>
    <w:rsid w:val="00E7413C"/>
    <w:rsid w:val="00E74652"/>
    <w:rsid w:val="00E746D3"/>
    <w:rsid w:val="00E7495A"/>
    <w:rsid w:val="00E75026"/>
    <w:rsid w:val="00E7536D"/>
    <w:rsid w:val="00E75424"/>
    <w:rsid w:val="00E758A1"/>
    <w:rsid w:val="00E75C4A"/>
    <w:rsid w:val="00E7682F"/>
    <w:rsid w:val="00E7785B"/>
    <w:rsid w:val="00E800DB"/>
    <w:rsid w:val="00E80496"/>
    <w:rsid w:val="00E80515"/>
    <w:rsid w:val="00E81E5A"/>
    <w:rsid w:val="00E8222F"/>
    <w:rsid w:val="00E82CC1"/>
    <w:rsid w:val="00E82DB2"/>
    <w:rsid w:val="00E82EDE"/>
    <w:rsid w:val="00E83052"/>
    <w:rsid w:val="00E8313D"/>
    <w:rsid w:val="00E836F9"/>
    <w:rsid w:val="00E83886"/>
    <w:rsid w:val="00E83CAC"/>
    <w:rsid w:val="00E83E4C"/>
    <w:rsid w:val="00E8449D"/>
    <w:rsid w:val="00E84C6F"/>
    <w:rsid w:val="00E8538C"/>
    <w:rsid w:val="00E8545D"/>
    <w:rsid w:val="00E85820"/>
    <w:rsid w:val="00E85BFF"/>
    <w:rsid w:val="00E85F64"/>
    <w:rsid w:val="00E85FF4"/>
    <w:rsid w:val="00E8628A"/>
    <w:rsid w:val="00E86CE7"/>
    <w:rsid w:val="00E86CF2"/>
    <w:rsid w:val="00E86F09"/>
    <w:rsid w:val="00E86F71"/>
    <w:rsid w:val="00E87419"/>
    <w:rsid w:val="00E8789B"/>
    <w:rsid w:val="00E87CA6"/>
    <w:rsid w:val="00E9017D"/>
    <w:rsid w:val="00E906B2"/>
    <w:rsid w:val="00E9089F"/>
    <w:rsid w:val="00E9115B"/>
    <w:rsid w:val="00E9148E"/>
    <w:rsid w:val="00E91736"/>
    <w:rsid w:val="00E91DC8"/>
    <w:rsid w:val="00E91F61"/>
    <w:rsid w:val="00E92297"/>
    <w:rsid w:val="00E92301"/>
    <w:rsid w:val="00E923CF"/>
    <w:rsid w:val="00E924DD"/>
    <w:rsid w:val="00E92553"/>
    <w:rsid w:val="00E925A5"/>
    <w:rsid w:val="00E9271B"/>
    <w:rsid w:val="00E92A89"/>
    <w:rsid w:val="00E92BBE"/>
    <w:rsid w:val="00E92C49"/>
    <w:rsid w:val="00E92D8D"/>
    <w:rsid w:val="00E92EDF"/>
    <w:rsid w:val="00E9339F"/>
    <w:rsid w:val="00E938F8"/>
    <w:rsid w:val="00E93C2D"/>
    <w:rsid w:val="00E93DFE"/>
    <w:rsid w:val="00E9400B"/>
    <w:rsid w:val="00E945E2"/>
    <w:rsid w:val="00E94D1F"/>
    <w:rsid w:val="00E94E18"/>
    <w:rsid w:val="00E94EC7"/>
    <w:rsid w:val="00E954BA"/>
    <w:rsid w:val="00E95A81"/>
    <w:rsid w:val="00E95C5C"/>
    <w:rsid w:val="00E95DB0"/>
    <w:rsid w:val="00E97503"/>
    <w:rsid w:val="00E97AB6"/>
    <w:rsid w:val="00E97B60"/>
    <w:rsid w:val="00E97F43"/>
    <w:rsid w:val="00EA0051"/>
    <w:rsid w:val="00EA00FA"/>
    <w:rsid w:val="00EA027F"/>
    <w:rsid w:val="00EA11E9"/>
    <w:rsid w:val="00EA176A"/>
    <w:rsid w:val="00EA216E"/>
    <w:rsid w:val="00EA25C3"/>
    <w:rsid w:val="00EA3032"/>
    <w:rsid w:val="00EA3140"/>
    <w:rsid w:val="00EA32BA"/>
    <w:rsid w:val="00EA35BD"/>
    <w:rsid w:val="00EA497F"/>
    <w:rsid w:val="00EA4C6C"/>
    <w:rsid w:val="00EA4F70"/>
    <w:rsid w:val="00EA507E"/>
    <w:rsid w:val="00EA5464"/>
    <w:rsid w:val="00EA55CB"/>
    <w:rsid w:val="00EA58AE"/>
    <w:rsid w:val="00EA6308"/>
    <w:rsid w:val="00EA6419"/>
    <w:rsid w:val="00EA6566"/>
    <w:rsid w:val="00EA6D49"/>
    <w:rsid w:val="00EA6DA7"/>
    <w:rsid w:val="00EA744D"/>
    <w:rsid w:val="00EB00C7"/>
    <w:rsid w:val="00EB00CA"/>
    <w:rsid w:val="00EB0120"/>
    <w:rsid w:val="00EB0300"/>
    <w:rsid w:val="00EB0D9B"/>
    <w:rsid w:val="00EB1095"/>
    <w:rsid w:val="00EB16B5"/>
    <w:rsid w:val="00EB1A6C"/>
    <w:rsid w:val="00EB1C43"/>
    <w:rsid w:val="00EB1E20"/>
    <w:rsid w:val="00EB1EE2"/>
    <w:rsid w:val="00EB206B"/>
    <w:rsid w:val="00EB26D4"/>
    <w:rsid w:val="00EB2BD4"/>
    <w:rsid w:val="00EB2F77"/>
    <w:rsid w:val="00EB47F7"/>
    <w:rsid w:val="00EB4899"/>
    <w:rsid w:val="00EB553E"/>
    <w:rsid w:val="00EB5B3D"/>
    <w:rsid w:val="00EB5DFE"/>
    <w:rsid w:val="00EB60BA"/>
    <w:rsid w:val="00EB6804"/>
    <w:rsid w:val="00EB690C"/>
    <w:rsid w:val="00EB6E84"/>
    <w:rsid w:val="00EB6F6D"/>
    <w:rsid w:val="00EB7337"/>
    <w:rsid w:val="00EB76DC"/>
    <w:rsid w:val="00EB7BD4"/>
    <w:rsid w:val="00EC00F2"/>
    <w:rsid w:val="00EC075A"/>
    <w:rsid w:val="00EC0917"/>
    <w:rsid w:val="00EC1466"/>
    <w:rsid w:val="00EC23FB"/>
    <w:rsid w:val="00EC2AAF"/>
    <w:rsid w:val="00EC3767"/>
    <w:rsid w:val="00EC38E3"/>
    <w:rsid w:val="00EC395A"/>
    <w:rsid w:val="00EC3964"/>
    <w:rsid w:val="00EC3B5C"/>
    <w:rsid w:val="00EC4140"/>
    <w:rsid w:val="00EC41CC"/>
    <w:rsid w:val="00EC4905"/>
    <w:rsid w:val="00EC4BD9"/>
    <w:rsid w:val="00EC4D31"/>
    <w:rsid w:val="00EC4D75"/>
    <w:rsid w:val="00EC4E5D"/>
    <w:rsid w:val="00EC4EE0"/>
    <w:rsid w:val="00EC4F8D"/>
    <w:rsid w:val="00EC5511"/>
    <w:rsid w:val="00EC5B1F"/>
    <w:rsid w:val="00EC5E98"/>
    <w:rsid w:val="00EC5F36"/>
    <w:rsid w:val="00EC62B1"/>
    <w:rsid w:val="00EC6518"/>
    <w:rsid w:val="00EC6A8C"/>
    <w:rsid w:val="00EC711E"/>
    <w:rsid w:val="00EC78A1"/>
    <w:rsid w:val="00EC7DCA"/>
    <w:rsid w:val="00ED0454"/>
    <w:rsid w:val="00ED0606"/>
    <w:rsid w:val="00ED0BD4"/>
    <w:rsid w:val="00ED16F6"/>
    <w:rsid w:val="00ED2552"/>
    <w:rsid w:val="00ED2C39"/>
    <w:rsid w:val="00ED30EE"/>
    <w:rsid w:val="00ED3475"/>
    <w:rsid w:val="00ED3706"/>
    <w:rsid w:val="00ED3999"/>
    <w:rsid w:val="00ED3D25"/>
    <w:rsid w:val="00ED3D2E"/>
    <w:rsid w:val="00ED4A9D"/>
    <w:rsid w:val="00ED4DA8"/>
    <w:rsid w:val="00ED4F32"/>
    <w:rsid w:val="00ED5206"/>
    <w:rsid w:val="00ED5276"/>
    <w:rsid w:val="00ED52DF"/>
    <w:rsid w:val="00ED6B6D"/>
    <w:rsid w:val="00ED6BE1"/>
    <w:rsid w:val="00ED6D8E"/>
    <w:rsid w:val="00ED701D"/>
    <w:rsid w:val="00ED711C"/>
    <w:rsid w:val="00ED7180"/>
    <w:rsid w:val="00ED72A3"/>
    <w:rsid w:val="00ED73EA"/>
    <w:rsid w:val="00ED7ADD"/>
    <w:rsid w:val="00ED7AE2"/>
    <w:rsid w:val="00ED7B3E"/>
    <w:rsid w:val="00ED7D33"/>
    <w:rsid w:val="00EE085B"/>
    <w:rsid w:val="00EE092E"/>
    <w:rsid w:val="00EE0E22"/>
    <w:rsid w:val="00EE102D"/>
    <w:rsid w:val="00EE11AD"/>
    <w:rsid w:val="00EE14C4"/>
    <w:rsid w:val="00EE167F"/>
    <w:rsid w:val="00EE1916"/>
    <w:rsid w:val="00EE2007"/>
    <w:rsid w:val="00EE23C3"/>
    <w:rsid w:val="00EE2C12"/>
    <w:rsid w:val="00EE310A"/>
    <w:rsid w:val="00EE3165"/>
    <w:rsid w:val="00EE3536"/>
    <w:rsid w:val="00EE39F7"/>
    <w:rsid w:val="00EE3A58"/>
    <w:rsid w:val="00EE3A90"/>
    <w:rsid w:val="00EE3E3C"/>
    <w:rsid w:val="00EE3F78"/>
    <w:rsid w:val="00EE47C6"/>
    <w:rsid w:val="00EE4D7C"/>
    <w:rsid w:val="00EE5162"/>
    <w:rsid w:val="00EE5EC1"/>
    <w:rsid w:val="00EE6EC9"/>
    <w:rsid w:val="00EE705A"/>
    <w:rsid w:val="00EE78FC"/>
    <w:rsid w:val="00EE7E18"/>
    <w:rsid w:val="00EF0141"/>
    <w:rsid w:val="00EF0D89"/>
    <w:rsid w:val="00EF1697"/>
    <w:rsid w:val="00EF17C1"/>
    <w:rsid w:val="00EF1CAE"/>
    <w:rsid w:val="00EF1DEC"/>
    <w:rsid w:val="00EF20A1"/>
    <w:rsid w:val="00EF27B5"/>
    <w:rsid w:val="00EF2A50"/>
    <w:rsid w:val="00EF2D7D"/>
    <w:rsid w:val="00EF2E29"/>
    <w:rsid w:val="00EF33B8"/>
    <w:rsid w:val="00EF34A6"/>
    <w:rsid w:val="00EF3875"/>
    <w:rsid w:val="00EF3B19"/>
    <w:rsid w:val="00EF3C14"/>
    <w:rsid w:val="00EF3EFE"/>
    <w:rsid w:val="00EF4917"/>
    <w:rsid w:val="00EF4AD1"/>
    <w:rsid w:val="00EF56F2"/>
    <w:rsid w:val="00EF5791"/>
    <w:rsid w:val="00EF6079"/>
    <w:rsid w:val="00EF6511"/>
    <w:rsid w:val="00EF6D91"/>
    <w:rsid w:val="00EF6EA6"/>
    <w:rsid w:val="00EF7111"/>
    <w:rsid w:val="00EF7352"/>
    <w:rsid w:val="00EF7BC4"/>
    <w:rsid w:val="00EF7CB0"/>
    <w:rsid w:val="00EF7F09"/>
    <w:rsid w:val="00F0112B"/>
    <w:rsid w:val="00F0120B"/>
    <w:rsid w:val="00F012AA"/>
    <w:rsid w:val="00F01452"/>
    <w:rsid w:val="00F014E0"/>
    <w:rsid w:val="00F01532"/>
    <w:rsid w:val="00F016B8"/>
    <w:rsid w:val="00F01B65"/>
    <w:rsid w:val="00F01D34"/>
    <w:rsid w:val="00F01D36"/>
    <w:rsid w:val="00F02A73"/>
    <w:rsid w:val="00F02AB8"/>
    <w:rsid w:val="00F02DFF"/>
    <w:rsid w:val="00F02F11"/>
    <w:rsid w:val="00F02F21"/>
    <w:rsid w:val="00F02F45"/>
    <w:rsid w:val="00F03162"/>
    <w:rsid w:val="00F033AF"/>
    <w:rsid w:val="00F03A65"/>
    <w:rsid w:val="00F03E2B"/>
    <w:rsid w:val="00F03E2E"/>
    <w:rsid w:val="00F043B3"/>
    <w:rsid w:val="00F047FF"/>
    <w:rsid w:val="00F04951"/>
    <w:rsid w:val="00F04C33"/>
    <w:rsid w:val="00F05244"/>
    <w:rsid w:val="00F056BA"/>
    <w:rsid w:val="00F062F5"/>
    <w:rsid w:val="00F06683"/>
    <w:rsid w:val="00F06A5F"/>
    <w:rsid w:val="00F06AF5"/>
    <w:rsid w:val="00F06AF6"/>
    <w:rsid w:val="00F070ED"/>
    <w:rsid w:val="00F07213"/>
    <w:rsid w:val="00F07763"/>
    <w:rsid w:val="00F07778"/>
    <w:rsid w:val="00F07B80"/>
    <w:rsid w:val="00F07B87"/>
    <w:rsid w:val="00F100D5"/>
    <w:rsid w:val="00F10A7A"/>
    <w:rsid w:val="00F10D0B"/>
    <w:rsid w:val="00F11085"/>
    <w:rsid w:val="00F1117B"/>
    <w:rsid w:val="00F11964"/>
    <w:rsid w:val="00F12262"/>
    <w:rsid w:val="00F123D3"/>
    <w:rsid w:val="00F127A8"/>
    <w:rsid w:val="00F12F6D"/>
    <w:rsid w:val="00F133D7"/>
    <w:rsid w:val="00F14262"/>
    <w:rsid w:val="00F1440D"/>
    <w:rsid w:val="00F14B48"/>
    <w:rsid w:val="00F14CC8"/>
    <w:rsid w:val="00F151BD"/>
    <w:rsid w:val="00F15B3C"/>
    <w:rsid w:val="00F1612C"/>
    <w:rsid w:val="00F16136"/>
    <w:rsid w:val="00F1620F"/>
    <w:rsid w:val="00F1628F"/>
    <w:rsid w:val="00F162AB"/>
    <w:rsid w:val="00F16345"/>
    <w:rsid w:val="00F16DBC"/>
    <w:rsid w:val="00F17925"/>
    <w:rsid w:val="00F17DA2"/>
    <w:rsid w:val="00F17F8D"/>
    <w:rsid w:val="00F20683"/>
    <w:rsid w:val="00F207EA"/>
    <w:rsid w:val="00F20847"/>
    <w:rsid w:val="00F20911"/>
    <w:rsid w:val="00F20C50"/>
    <w:rsid w:val="00F20EDF"/>
    <w:rsid w:val="00F20F21"/>
    <w:rsid w:val="00F20F49"/>
    <w:rsid w:val="00F21629"/>
    <w:rsid w:val="00F21913"/>
    <w:rsid w:val="00F21A67"/>
    <w:rsid w:val="00F2216F"/>
    <w:rsid w:val="00F225AC"/>
    <w:rsid w:val="00F226D2"/>
    <w:rsid w:val="00F22AD8"/>
    <w:rsid w:val="00F22F9E"/>
    <w:rsid w:val="00F22FC8"/>
    <w:rsid w:val="00F2363D"/>
    <w:rsid w:val="00F239E7"/>
    <w:rsid w:val="00F23E3B"/>
    <w:rsid w:val="00F23F89"/>
    <w:rsid w:val="00F24379"/>
    <w:rsid w:val="00F245DF"/>
    <w:rsid w:val="00F24629"/>
    <w:rsid w:val="00F2595D"/>
    <w:rsid w:val="00F25BCB"/>
    <w:rsid w:val="00F25F2F"/>
    <w:rsid w:val="00F262CC"/>
    <w:rsid w:val="00F266E9"/>
    <w:rsid w:val="00F26900"/>
    <w:rsid w:val="00F26EE4"/>
    <w:rsid w:val="00F26F09"/>
    <w:rsid w:val="00F27368"/>
    <w:rsid w:val="00F277B4"/>
    <w:rsid w:val="00F27D54"/>
    <w:rsid w:val="00F27E4E"/>
    <w:rsid w:val="00F300E2"/>
    <w:rsid w:val="00F3098F"/>
    <w:rsid w:val="00F3099E"/>
    <w:rsid w:val="00F30FC1"/>
    <w:rsid w:val="00F31073"/>
    <w:rsid w:val="00F314CF"/>
    <w:rsid w:val="00F31BA7"/>
    <w:rsid w:val="00F31C0A"/>
    <w:rsid w:val="00F31E6D"/>
    <w:rsid w:val="00F32FA9"/>
    <w:rsid w:val="00F33872"/>
    <w:rsid w:val="00F33912"/>
    <w:rsid w:val="00F33C49"/>
    <w:rsid w:val="00F342BC"/>
    <w:rsid w:val="00F3435E"/>
    <w:rsid w:val="00F344F5"/>
    <w:rsid w:val="00F3499E"/>
    <w:rsid w:val="00F34A94"/>
    <w:rsid w:val="00F34E25"/>
    <w:rsid w:val="00F35608"/>
    <w:rsid w:val="00F356D7"/>
    <w:rsid w:val="00F357B7"/>
    <w:rsid w:val="00F35838"/>
    <w:rsid w:val="00F35895"/>
    <w:rsid w:val="00F35B7E"/>
    <w:rsid w:val="00F36120"/>
    <w:rsid w:val="00F362ED"/>
    <w:rsid w:val="00F3630E"/>
    <w:rsid w:val="00F367FB"/>
    <w:rsid w:val="00F36834"/>
    <w:rsid w:val="00F369CB"/>
    <w:rsid w:val="00F36C1E"/>
    <w:rsid w:val="00F36E32"/>
    <w:rsid w:val="00F37188"/>
    <w:rsid w:val="00F376F3"/>
    <w:rsid w:val="00F37ABD"/>
    <w:rsid w:val="00F37E34"/>
    <w:rsid w:val="00F40196"/>
    <w:rsid w:val="00F402BD"/>
    <w:rsid w:val="00F40646"/>
    <w:rsid w:val="00F408B5"/>
    <w:rsid w:val="00F40EF8"/>
    <w:rsid w:val="00F40F44"/>
    <w:rsid w:val="00F4105D"/>
    <w:rsid w:val="00F410CE"/>
    <w:rsid w:val="00F4140D"/>
    <w:rsid w:val="00F423AC"/>
    <w:rsid w:val="00F427DF"/>
    <w:rsid w:val="00F42B3C"/>
    <w:rsid w:val="00F42B76"/>
    <w:rsid w:val="00F42D8C"/>
    <w:rsid w:val="00F42F88"/>
    <w:rsid w:val="00F432F8"/>
    <w:rsid w:val="00F434EA"/>
    <w:rsid w:val="00F43744"/>
    <w:rsid w:val="00F437A6"/>
    <w:rsid w:val="00F43AFB"/>
    <w:rsid w:val="00F43E38"/>
    <w:rsid w:val="00F44B9D"/>
    <w:rsid w:val="00F44F57"/>
    <w:rsid w:val="00F452E8"/>
    <w:rsid w:val="00F455AF"/>
    <w:rsid w:val="00F4591A"/>
    <w:rsid w:val="00F45E2A"/>
    <w:rsid w:val="00F46097"/>
    <w:rsid w:val="00F4623E"/>
    <w:rsid w:val="00F46293"/>
    <w:rsid w:val="00F463BA"/>
    <w:rsid w:val="00F472B3"/>
    <w:rsid w:val="00F47BA9"/>
    <w:rsid w:val="00F47BFE"/>
    <w:rsid w:val="00F500AD"/>
    <w:rsid w:val="00F5036A"/>
    <w:rsid w:val="00F504D5"/>
    <w:rsid w:val="00F5062F"/>
    <w:rsid w:val="00F507A5"/>
    <w:rsid w:val="00F51120"/>
    <w:rsid w:val="00F518A6"/>
    <w:rsid w:val="00F51B41"/>
    <w:rsid w:val="00F51C1B"/>
    <w:rsid w:val="00F51E25"/>
    <w:rsid w:val="00F51EEA"/>
    <w:rsid w:val="00F5224C"/>
    <w:rsid w:val="00F527AE"/>
    <w:rsid w:val="00F52F7D"/>
    <w:rsid w:val="00F530E4"/>
    <w:rsid w:val="00F531F5"/>
    <w:rsid w:val="00F533DF"/>
    <w:rsid w:val="00F5352F"/>
    <w:rsid w:val="00F53BF9"/>
    <w:rsid w:val="00F54960"/>
    <w:rsid w:val="00F549B0"/>
    <w:rsid w:val="00F54B0F"/>
    <w:rsid w:val="00F54CB0"/>
    <w:rsid w:val="00F54D41"/>
    <w:rsid w:val="00F5519C"/>
    <w:rsid w:val="00F55300"/>
    <w:rsid w:val="00F55437"/>
    <w:rsid w:val="00F554A3"/>
    <w:rsid w:val="00F5570A"/>
    <w:rsid w:val="00F5571C"/>
    <w:rsid w:val="00F55A88"/>
    <w:rsid w:val="00F55F92"/>
    <w:rsid w:val="00F5601F"/>
    <w:rsid w:val="00F565CC"/>
    <w:rsid w:val="00F5668E"/>
    <w:rsid w:val="00F56866"/>
    <w:rsid w:val="00F571D2"/>
    <w:rsid w:val="00F574FB"/>
    <w:rsid w:val="00F57C56"/>
    <w:rsid w:val="00F57C5A"/>
    <w:rsid w:val="00F57E73"/>
    <w:rsid w:val="00F6078F"/>
    <w:rsid w:val="00F60D54"/>
    <w:rsid w:val="00F60F16"/>
    <w:rsid w:val="00F60FF7"/>
    <w:rsid w:val="00F6134F"/>
    <w:rsid w:val="00F614A8"/>
    <w:rsid w:val="00F61587"/>
    <w:rsid w:val="00F62584"/>
    <w:rsid w:val="00F62627"/>
    <w:rsid w:val="00F62803"/>
    <w:rsid w:val="00F62BD4"/>
    <w:rsid w:val="00F62CED"/>
    <w:rsid w:val="00F62E10"/>
    <w:rsid w:val="00F63207"/>
    <w:rsid w:val="00F632A9"/>
    <w:rsid w:val="00F63778"/>
    <w:rsid w:val="00F63876"/>
    <w:rsid w:val="00F639B8"/>
    <w:rsid w:val="00F63C50"/>
    <w:rsid w:val="00F63CAE"/>
    <w:rsid w:val="00F63E8D"/>
    <w:rsid w:val="00F6401B"/>
    <w:rsid w:val="00F6424B"/>
    <w:rsid w:val="00F64334"/>
    <w:rsid w:val="00F647D8"/>
    <w:rsid w:val="00F64FF8"/>
    <w:rsid w:val="00F65023"/>
    <w:rsid w:val="00F6566A"/>
    <w:rsid w:val="00F66340"/>
    <w:rsid w:val="00F6668A"/>
    <w:rsid w:val="00F66C66"/>
    <w:rsid w:val="00F66D69"/>
    <w:rsid w:val="00F66E03"/>
    <w:rsid w:val="00F67046"/>
    <w:rsid w:val="00F67ED4"/>
    <w:rsid w:val="00F70794"/>
    <w:rsid w:val="00F70A7D"/>
    <w:rsid w:val="00F70D8E"/>
    <w:rsid w:val="00F70E81"/>
    <w:rsid w:val="00F710AF"/>
    <w:rsid w:val="00F71886"/>
    <w:rsid w:val="00F71928"/>
    <w:rsid w:val="00F71DC6"/>
    <w:rsid w:val="00F72284"/>
    <w:rsid w:val="00F7255E"/>
    <w:rsid w:val="00F728C6"/>
    <w:rsid w:val="00F729B8"/>
    <w:rsid w:val="00F72EE2"/>
    <w:rsid w:val="00F7336B"/>
    <w:rsid w:val="00F73398"/>
    <w:rsid w:val="00F73AF7"/>
    <w:rsid w:val="00F73C83"/>
    <w:rsid w:val="00F73EEE"/>
    <w:rsid w:val="00F740D1"/>
    <w:rsid w:val="00F745C5"/>
    <w:rsid w:val="00F74C2B"/>
    <w:rsid w:val="00F74D4A"/>
    <w:rsid w:val="00F74ED1"/>
    <w:rsid w:val="00F751E8"/>
    <w:rsid w:val="00F75839"/>
    <w:rsid w:val="00F75964"/>
    <w:rsid w:val="00F75E70"/>
    <w:rsid w:val="00F76415"/>
    <w:rsid w:val="00F77195"/>
    <w:rsid w:val="00F773E0"/>
    <w:rsid w:val="00F80E23"/>
    <w:rsid w:val="00F8164B"/>
    <w:rsid w:val="00F816BD"/>
    <w:rsid w:val="00F81ADE"/>
    <w:rsid w:val="00F8232C"/>
    <w:rsid w:val="00F8265F"/>
    <w:rsid w:val="00F827A8"/>
    <w:rsid w:val="00F82A9B"/>
    <w:rsid w:val="00F8385C"/>
    <w:rsid w:val="00F83B2F"/>
    <w:rsid w:val="00F84A65"/>
    <w:rsid w:val="00F84B85"/>
    <w:rsid w:val="00F84E25"/>
    <w:rsid w:val="00F850EF"/>
    <w:rsid w:val="00F85D24"/>
    <w:rsid w:val="00F85DB7"/>
    <w:rsid w:val="00F85FEA"/>
    <w:rsid w:val="00F865CC"/>
    <w:rsid w:val="00F86D18"/>
    <w:rsid w:val="00F87402"/>
    <w:rsid w:val="00F874C5"/>
    <w:rsid w:val="00F876F9"/>
    <w:rsid w:val="00F878C0"/>
    <w:rsid w:val="00F87AD6"/>
    <w:rsid w:val="00F87B91"/>
    <w:rsid w:val="00F87E9E"/>
    <w:rsid w:val="00F90699"/>
    <w:rsid w:val="00F90948"/>
    <w:rsid w:val="00F90A55"/>
    <w:rsid w:val="00F90E06"/>
    <w:rsid w:val="00F911F1"/>
    <w:rsid w:val="00F91C08"/>
    <w:rsid w:val="00F91D12"/>
    <w:rsid w:val="00F9262A"/>
    <w:rsid w:val="00F92734"/>
    <w:rsid w:val="00F92A1D"/>
    <w:rsid w:val="00F92D48"/>
    <w:rsid w:val="00F930CE"/>
    <w:rsid w:val="00F93262"/>
    <w:rsid w:val="00F93631"/>
    <w:rsid w:val="00F93926"/>
    <w:rsid w:val="00F93DA4"/>
    <w:rsid w:val="00F93E71"/>
    <w:rsid w:val="00F9445A"/>
    <w:rsid w:val="00F9493D"/>
    <w:rsid w:val="00F94971"/>
    <w:rsid w:val="00F94C51"/>
    <w:rsid w:val="00F94E1F"/>
    <w:rsid w:val="00F95087"/>
    <w:rsid w:val="00F950D3"/>
    <w:rsid w:val="00F953E8"/>
    <w:rsid w:val="00F955AB"/>
    <w:rsid w:val="00F95929"/>
    <w:rsid w:val="00F95A75"/>
    <w:rsid w:val="00F95BBA"/>
    <w:rsid w:val="00F960F7"/>
    <w:rsid w:val="00F969C4"/>
    <w:rsid w:val="00F973A8"/>
    <w:rsid w:val="00F97EA0"/>
    <w:rsid w:val="00FA118A"/>
    <w:rsid w:val="00FA1353"/>
    <w:rsid w:val="00FA1A92"/>
    <w:rsid w:val="00FA2536"/>
    <w:rsid w:val="00FA2DAC"/>
    <w:rsid w:val="00FA31E4"/>
    <w:rsid w:val="00FA3471"/>
    <w:rsid w:val="00FA39D7"/>
    <w:rsid w:val="00FA42AC"/>
    <w:rsid w:val="00FA433D"/>
    <w:rsid w:val="00FA43F0"/>
    <w:rsid w:val="00FA48D3"/>
    <w:rsid w:val="00FA4BD8"/>
    <w:rsid w:val="00FA4BED"/>
    <w:rsid w:val="00FA52E0"/>
    <w:rsid w:val="00FA5423"/>
    <w:rsid w:val="00FA5626"/>
    <w:rsid w:val="00FA5CD4"/>
    <w:rsid w:val="00FA5D08"/>
    <w:rsid w:val="00FA6112"/>
    <w:rsid w:val="00FA6233"/>
    <w:rsid w:val="00FA6475"/>
    <w:rsid w:val="00FA6968"/>
    <w:rsid w:val="00FA6D76"/>
    <w:rsid w:val="00FA72B4"/>
    <w:rsid w:val="00FA766C"/>
    <w:rsid w:val="00FA7AA4"/>
    <w:rsid w:val="00FA7D30"/>
    <w:rsid w:val="00FB04F7"/>
    <w:rsid w:val="00FB0BA1"/>
    <w:rsid w:val="00FB0BB8"/>
    <w:rsid w:val="00FB0FFE"/>
    <w:rsid w:val="00FB17CC"/>
    <w:rsid w:val="00FB2416"/>
    <w:rsid w:val="00FB26B3"/>
    <w:rsid w:val="00FB3766"/>
    <w:rsid w:val="00FB382C"/>
    <w:rsid w:val="00FB4284"/>
    <w:rsid w:val="00FB45CE"/>
    <w:rsid w:val="00FB48FC"/>
    <w:rsid w:val="00FB4CF6"/>
    <w:rsid w:val="00FB4E3A"/>
    <w:rsid w:val="00FB51D3"/>
    <w:rsid w:val="00FB5212"/>
    <w:rsid w:val="00FB5DA6"/>
    <w:rsid w:val="00FB5E9C"/>
    <w:rsid w:val="00FB6497"/>
    <w:rsid w:val="00FB687A"/>
    <w:rsid w:val="00FB6A7B"/>
    <w:rsid w:val="00FB72FC"/>
    <w:rsid w:val="00FB7A2E"/>
    <w:rsid w:val="00FC02D7"/>
    <w:rsid w:val="00FC05A5"/>
    <w:rsid w:val="00FC07BE"/>
    <w:rsid w:val="00FC1A76"/>
    <w:rsid w:val="00FC1AFB"/>
    <w:rsid w:val="00FC1C8F"/>
    <w:rsid w:val="00FC1CB8"/>
    <w:rsid w:val="00FC28AB"/>
    <w:rsid w:val="00FC2D26"/>
    <w:rsid w:val="00FC329A"/>
    <w:rsid w:val="00FC32D8"/>
    <w:rsid w:val="00FC359A"/>
    <w:rsid w:val="00FC3D19"/>
    <w:rsid w:val="00FC43DE"/>
    <w:rsid w:val="00FC477A"/>
    <w:rsid w:val="00FC4B01"/>
    <w:rsid w:val="00FC4C01"/>
    <w:rsid w:val="00FC4E1C"/>
    <w:rsid w:val="00FC525E"/>
    <w:rsid w:val="00FC537F"/>
    <w:rsid w:val="00FC5AA1"/>
    <w:rsid w:val="00FC5DB7"/>
    <w:rsid w:val="00FC606A"/>
    <w:rsid w:val="00FC60CB"/>
    <w:rsid w:val="00FC6374"/>
    <w:rsid w:val="00FC63FA"/>
    <w:rsid w:val="00FC64DD"/>
    <w:rsid w:val="00FC6544"/>
    <w:rsid w:val="00FC665F"/>
    <w:rsid w:val="00FC674D"/>
    <w:rsid w:val="00FC6787"/>
    <w:rsid w:val="00FC687A"/>
    <w:rsid w:val="00FC68DF"/>
    <w:rsid w:val="00FC6E00"/>
    <w:rsid w:val="00FC723B"/>
    <w:rsid w:val="00FC7283"/>
    <w:rsid w:val="00FC7309"/>
    <w:rsid w:val="00FC7920"/>
    <w:rsid w:val="00FC7996"/>
    <w:rsid w:val="00FC7C3D"/>
    <w:rsid w:val="00FD0628"/>
    <w:rsid w:val="00FD0806"/>
    <w:rsid w:val="00FD1279"/>
    <w:rsid w:val="00FD13B7"/>
    <w:rsid w:val="00FD2187"/>
    <w:rsid w:val="00FD2294"/>
    <w:rsid w:val="00FD2397"/>
    <w:rsid w:val="00FD27B2"/>
    <w:rsid w:val="00FD27F2"/>
    <w:rsid w:val="00FD28E8"/>
    <w:rsid w:val="00FD2912"/>
    <w:rsid w:val="00FD371E"/>
    <w:rsid w:val="00FD3779"/>
    <w:rsid w:val="00FD39B8"/>
    <w:rsid w:val="00FD4456"/>
    <w:rsid w:val="00FD47AC"/>
    <w:rsid w:val="00FD58F1"/>
    <w:rsid w:val="00FD5C2B"/>
    <w:rsid w:val="00FD5F82"/>
    <w:rsid w:val="00FD63B5"/>
    <w:rsid w:val="00FD6424"/>
    <w:rsid w:val="00FD67C6"/>
    <w:rsid w:val="00FD6854"/>
    <w:rsid w:val="00FD6903"/>
    <w:rsid w:val="00FD697F"/>
    <w:rsid w:val="00FD6AF4"/>
    <w:rsid w:val="00FD6CED"/>
    <w:rsid w:val="00FD7336"/>
    <w:rsid w:val="00FD7693"/>
    <w:rsid w:val="00FD77DE"/>
    <w:rsid w:val="00FD7FFA"/>
    <w:rsid w:val="00FE0EDB"/>
    <w:rsid w:val="00FE1118"/>
    <w:rsid w:val="00FE1724"/>
    <w:rsid w:val="00FE1784"/>
    <w:rsid w:val="00FE1A79"/>
    <w:rsid w:val="00FE1C42"/>
    <w:rsid w:val="00FE1CAC"/>
    <w:rsid w:val="00FE2310"/>
    <w:rsid w:val="00FE253D"/>
    <w:rsid w:val="00FE2757"/>
    <w:rsid w:val="00FE29E5"/>
    <w:rsid w:val="00FE2E98"/>
    <w:rsid w:val="00FE2FCF"/>
    <w:rsid w:val="00FE3143"/>
    <w:rsid w:val="00FE3171"/>
    <w:rsid w:val="00FE3641"/>
    <w:rsid w:val="00FE3715"/>
    <w:rsid w:val="00FE3741"/>
    <w:rsid w:val="00FE3756"/>
    <w:rsid w:val="00FE3AD4"/>
    <w:rsid w:val="00FE4381"/>
    <w:rsid w:val="00FE5108"/>
    <w:rsid w:val="00FE5266"/>
    <w:rsid w:val="00FE5469"/>
    <w:rsid w:val="00FE575A"/>
    <w:rsid w:val="00FE5A07"/>
    <w:rsid w:val="00FE5A72"/>
    <w:rsid w:val="00FE5E2E"/>
    <w:rsid w:val="00FE60C7"/>
    <w:rsid w:val="00FE7076"/>
    <w:rsid w:val="00FE73CD"/>
    <w:rsid w:val="00FE7902"/>
    <w:rsid w:val="00FE7BE8"/>
    <w:rsid w:val="00FE7C61"/>
    <w:rsid w:val="00FE7C88"/>
    <w:rsid w:val="00FF0081"/>
    <w:rsid w:val="00FF058C"/>
    <w:rsid w:val="00FF0B1E"/>
    <w:rsid w:val="00FF14AE"/>
    <w:rsid w:val="00FF19B0"/>
    <w:rsid w:val="00FF1BAE"/>
    <w:rsid w:val="00FF1C8D"/>
    <w:rsid w:val="00FF1E50"/>
    <w:rsid w:val="00FF22C1"/>
    <w:rsid w:val="00FF22F8"/>
    <w:rsid w:val="00FF23B2"/>
    <w:rsid w:val="00FF23CC"/>
    <w:rsid w:val="00FF2AB3"/>
    <w:rsid w:val="00FF2E2A"/>
    <w:rsid w:val="00FF3101"/>
    <w:rsid w:val="00FF38CD"/>
    <w:rsid w:val="00FF3CFA"/>
    <w:rsid w:val="00FF470F"/>
    <w:rsid w:val="00FF4EA1"/>
    <w:rsid w:val="00FF51E9"/>
    <w:rsid w:val="00FF5230"/>
    <w:rsid w:val="00FF5278"/>
    <w:rsid w:val="00FF577C"/>
    <w:rsid w:val="00FF611A"/>
    <w:rsid w:val="00FF6CA0"/>
    <w:rsid w:val="00FF7136"/>
    <w:rsid w:val="00FF7274"/>
    <w:rsid w:val="00FF7775"/>
    <w:rsid w:val="00FF78F8"/>
    <w:rsid w:val="00FF7AA1"/>
    <w:rsid w:val="00FF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4BAA6EB"/>
  <w15:docId w15:val="{BF1A48A1-6DC7-4567-AECF-26ABA52F5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2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2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2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E36"/>
    <w:pPr>
      <w:jc w:val="both"/>
    </w:pPr>
    <w:rPr>
      <w:rFonts w:ascii="Verdana" w:hAnsi="Verdana"/>
      <w:sz w:val="18"/>
      <w:lang w:eastAsia="en-GB"/>
    </w:rPr>
  </w:style>
  <w:style w:type="paragraph" w:styleId="Heading1">
    <w:name w:val="heading 1"/>
    <w:basedOn w:val="Body"/>
    <w:next w:val="Normal"/>
    <w:link w:val="Heading1Char"/>
    <w:qFormat/>
    <w:rsid w:val="00F342BC"/>
    <w:pPr>
      <w:numPr>
        <w:numId w:val="12"/>
      </w:numPr>
      <w:ind w:left="709" w:hanging="709"/>
      <w:outlineLvl w:val="0"/>
    </w:pPr>
    <w:rPr>
      <w:b/>
      <w:lang w:val="et-EE"/>
    </w:rPr>
  </w:style>
  <w:style w:type="paragraph" w:styleId="Heading2">
    <w:name w:val="heading 2"/>
    <w:basedOn w:val="Normal"/>
    <w:next w:val="Normal"/>
    <w:link w:val="Heading2Char"/>
    <w:rsid w:val="00A67F3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0A0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27A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27A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27A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27A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27A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27A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qFormat/>
    <w:rsid w:val="00D20708"/>
    <w:pPr>
      <w:numPr>
        <w:numId w:val="9"/>
      </w:numPr>
    </w:pPr>
  </w:style>
  <w:style w:type="paragraph" w:customStyle="1" w:styleId="aDefinition">
    <w:name w:val="(a) Definition"/>
    <w:basedOn w:val="Body"/>
    <w:qFormat/>
    <w:rsid w:val="00F44B9D"/>
    <w:pPr>
      <w:numPr>
        <w:ilvl w:val="1"/>
      </w:numPr>
      <w:tabs>
        <w:tab w:val="clear" w:pos="851"/>
        <w:tab w:val="num" w:pos="360"/>
      </w:tabs>
      <w:ind w:left="0" w:firstLine="0"/>
    </w:pPr>
  </w:style>
  <w:style w:type="paragraph" w:customStyle="1" w:styleId="iDefinition">
    <w:name w:val="(i) Definition"/>
    <w:basedOn w:val="Body"/>
    <w:qFormat/>
    <w:rsid w:val="005D221E"/>
    <w:pPr>
      <w:numPr>
        <w:ilvl w:val="2"/>
      </w:numPr>
      <w:tabs>
        <w:tab w:val="clear" w:pos="1843"/>
        <w:tab w:val="num" w:pos="360"/>
      </w:tabs>
      <w:ind w:left="0" w:firstLine="0"/>
    </w:pPr>
  </w:style>
  <w:style w:type="paragraph" w:customStyle="1" w:styleId="Body1">
    <w:name w:val="Body 1"/>
    <w:basedOn w:val="Body"/>
    <w:uiPriority w:val="2"/>
    <w:semiHidden/>
    <w:qFormat/>
    <w:rsid w:val="005D221E"/>
    <w:pPr>
      <w:ind w:left="851"/>
    </w:pPr>
  </w:style>
  <w:style w:type="paragraph" w:customStyle="1" w:styleId="Background">
    <w:name w:val="Background"/>
    <w:basedOn w:val="Body1"/>
    <w:uiPriority w:val="2"/>
    <w:semiHidden/>
    <w:qFormat/>
    <w:rsid w:val="005D221E"/>
    <w:pPr>
      <w:numPr>
        <w:numId w:val="1"/>
      </w:numPr>
    </w:pPr>
  </w:style>
  <w:style w:type="paragraph" w:customStyle="1" w:styleId="Body2">
    <w:name w:val="Body 2"/>
    <w:basedOn w:val="Body1"/>
    <w:uiPriority w:val="2"/>
    <w:semiHidden/>
    <w:qFormat/>
    <w:rsid w:val="005D221E"/>
  </w:style>
  <w:style w:type="paragraph" w:customStyle="1" w:styleId="Body3">
    <w:name w:val="Body 3"/>
    <w:basedOn w:val="Body2"/>
    <w:uiPriority w:val="2"/>
    <w:semiHidden/>
    <w:qFormat/>
    <w:rsid w:val="005D221E"/>
    <w:pPr>
      <w:ind w:left="1843"/>
    </w:pPr>
  </w:style>
  <w:style w:type="paragraph" w:customStyle="1" w:styleId="Body4">
    <w:name w:val="Body 4"/>
    <w:basedOn w:val="Body3"/>
    <w:uiPriority w:val="2"/>
    <w:semiHidden/>
    <w:qFormat/>
    <w:rsid w:val="005D221E"/>
    <w:pPr>
      <w:ind w:left="3119"/>
    </w:pPr>
  </w:style>
  <w:style w:type="paragraph" w:customStyle="1" w:styleId="Body5">
    <w:name w:val="Body 5"/>
    <w:basedOn w:val="Body3"/>
    <w:uiPriority w:val="2"/>
    <w:semiHidden/>
    <w:qFormat/>
    <w:rsid w:val="005D221E"/>
    <w:pPr>
      <w:ind w:left="3119"/>
    </w:pPr>
  </w:style>
  <w:style w:type="paragraph" w:customStyle="1" w:styleId="Bullet1">
    <w:name w:val="Bullet 1"/>
    <w:basedOn w:val="Body1"/>
    <w:uiPriority w:val="2"/>
    <w:semiHidden/>
    <w:qFormat/>
    <w:rsid w:val="005D221E"/>
    <w:pPr>
      <w:numPr>
        <w:numId w:val="2"/>
      </w:numPr>
      <w:tabs>
        <w:tab w:val="clear" w:pos="851"/>
        <w:tab w:val="num" w:pos="360"/>
      </w:tabs>
      <w:ind w:firstLine="0"/>
    </w:pPr>
  </w:style>
  <w:style w:type="paragraph" w:customStyle="1" w:styleId="Bullet2">
    <w:name w:val="Bullet 2"/>
    <w:basedOn w:val="Body2"/>
    <w:uiPriority w:val="2"/>
    <w:semiHidden/>
    <w:qFormat/>
    <w:rsid w:val="005D221E"/>
    <w:pPr>
      <w:numPr>
        <w:ilvl w:val="1"/>
        <w:numId w:val="2"/>
      </w:numPr>
    </w:pPr>
  </w:style>
  <w:style w:type="paragraph" w:customStyle="1" w:styleId="Bullet3">
    <w:name w:val="Bullet 3"/>
    <w:basedOn w:val="Body3"/>
    <w:uiPriority w:val="2"/>
    <w:semiHidden/>
    <w:qFormat/>
    <w:rsid w:val="005D221E"/>
    <w:pPr>
      <w:numPr>
        <w:ilvl w:val="2"/>
        <w:numId w:val="2"/>
      </w:numPr>
    </w:pPr>
  </w:style>
  <w:style w:type="character" w:customStyle="1" w:styleId="CrossReference">
    <w:name w:val="Cross Reference"/>
    <w:basedOn w:val="DefaultParagraphFont"/>
    <w:uiPriority w:val="2"/>
    <w:semiHidden/>
    <w:qFormat/>
    <w:rsid w:val="005D221E"/>
    <w:rPr>
      <w:b/>
    </w:rPr>
  </w:style>
  <w:style w:type="paragraph" w:styleId="Footer">
    <w:name w:val="footer"/>
    <w:basedOn w:val="Normal"/>
    <w:uiPriority w:val="2"/>
    <w:semiHidden/>
    <w:rsid w:val="005D221E"/>
    <w:pPr>
      <w:tabs>
        <w:tab w:val="center" w:pos="4536"/>
      </w:tabs>
    </w:pPr>
    <w:rPr>
      <w:noProof/>
      <w:sz w:val="16"/>
    </w:rPr>
  </w:style>
  <w:style w:type="character" w:styleId="FootnoteReference">
    <w:name w:val="footnote reference"/>
    <w:basedOn w:val="DefaultParagraphFont"/>
    <w:rsid w:val="005D221E"/>
    <w:rPr>
      <w:rFonts w:ascii="Tahoma" w:hAnsi="Tahoma"/>
      <w:b/>
      <w:color w:val="auto"/>
      <w:sz w:val="20"/>
      <w:u w:val="none"/>
      <w:vertAlign w:val="superscript"/>
    </w:rPr>
  </w:style>
  <w:style w:type="paragraph" w:styleId="FootnoteText">
    <w:name w:val="footnote text"/>
    <w:basedOn w:val="Normal"/>
    <w:link w:val="FootnoteTextChar"/>
    <w:rsid w:val="004A5265"/>
    <w:pPr>
      <w:ind w:left="142" w:hanging="142"/>
    </w:pPr>
    <w:rPr>
      <w:sz w:val="16"/>
      <w:lang w:val="et-EE"/>
    </w:rPr>
  </w:style>
  <w:style w:type="paragraph" w:styleId="Header">
    <w:name w:val="header"/>
    <w:basedOn w:val="Normal"/>
    <w:link w:val="HeaderChar"/>
    <w:uiPriority w:val="99"/>
    <w:rsid w:val="005D221E"/>
    <w:pPr>
      <w:tabs>
        <w:tab w:val="center" w:pos="4536"/>
        <w:tab w:val="right" w:pos="9072"/>
      </w:tabs>
    </w:pPr>
    <w:rPr>
      <w:noProof/>
      <w:sz w:val="16"/>
    </w:rPr>
  </w:style>
  <w:style w:type="paragraph" w:customStyle="1" w:styleId="Level1">
    <w:name w:val="Level 1"/>
    <w:basedOn w:val="ListParagraph"/>
    <w:link w:val="Level1Mrk"/>
    <w:qFormat/>
    <w:rsid w:val="004E629E"/>
    <w:pPr>
      <w:numPr>
        <w:numId w:val="10"/>
      </w:numPr>
      <w:tabs>
        <w:tab w:val="clear" w:pos="390"/>
      </w:tabs>
      <w:ind w:left="709" w:hanging="709"/>
    </w:pPr>
    <w:rPr>
      <w:bCs/>
      <w:szCs w:val="18"/>
      <w:lang w:val="et-EE"/>
    </w:rPr>
  </w:style>
  <w:style w:type="character" w:customStyle="1" w:styleId="Level1asHeadingtext">
    <w:name w:val="Level 1 as Heading (text)"/>
    <w:basedOn w:val="DefaultParagraphFont"/>
    <w:uiPriority w:val="1"/>
    <w:rsid w:val="005D221E"/>
    <w:rPr>
      <w:b/>
    </w:rPr>
  </w:style>
  <w:style w:type="paragraph" w:customStyle="1" w:styleId="Level2">
    <w:name w:val="Level 2"/>
    <w:basedOn w:val="Body"/>
    <w:qFormat/>
    <w:rsid w:val="009E34C9"/>
    <w:pPr>
      <w:numPr>
        <w:ilvl w:val="1"/>
        <w:numId w:val="10"/>
      </w:numPr>
      <w:tabs>
        <w:tab w:val="clear" w:pos="720"/>
      </w:tabs>
      <w:ind w:left="709" w:hanging="709"/>
    </w:pPr>
    <w:rPr>
      <w:lang w:val="et-EE"/>
    </w:rPr>
  </w:style>
  <w:style w:type="character" w:customStyle="1" w:styleId="Level2asHeadingtext">
    <w:name w:val="Level 2 as Heading (text)"/>
    <w:basedOn w:val="DefaultParagraphFont"/>
    <w:uiPriority w:val="1"/>
    <w:rsid w:val="005D221E"/>
    <w:rPr>
      <w:b/>
    </w:rPr>
  </w:style>
  <w:style w:type="paragraph" w:customStyle="1" w:styleId="Level3">
    <w:name w:val="Level 3"/>
    <w:basedOn w:val="Level2"/>
    <w:qFormat/>
    <w:rsid w:val="00196ACE"/>
    <w:pPr>
      <w:numPr>
        <w:ilvl w:val="2"/>
      </w:numPr>
      <w:tabs>
        <w:tab w:val="clear" w:pos="720"/>
      </w:tabs>
      <w:spacing w:before="60"/>
    </w:pPr>
  </w:style>
  <w:style w:type="character" w:customStyle="1" w:styleId="Level3asHeadingtext">
    <w:name w:val="Level 3 as Heading (text)"/>
    <w:basedOn w:val="DefaultParagraphFont"/>
    <w:uiPriority w:val="1"/>
    <w:rsid w:val="005D221E"/>
    <w:rPr>
      <w:b/>
    </w:rPr>
  </w:style>
  <w:style w:type="paragraph" w:customStyle="1" w:styleId="Level4">
    <w:name w:val="Level 4"/>
    <w:basedOn w:val="Body4"/>
    <w:qFormat/>
    <w:rsid w:val="005D221E"/>
    <w:pPr>
      <w:numPr>
        <w:ilvl w:val="3"/>
        <w:numId w:val="3"/>
      </w:numPr>
      <w:outlineLvl w:val="3"/>
    </w:pPr>
  </w:style>
  <w:style w:type="paragraph" w:customStyle="1" w:styleId="Level5">
    <w:name w:val="Level 5"/>
    <w:basedOn w:val="Body5"/>
    <w:qFormat/>
    <w:rsid w:val="005D221E"/>
    <w:pPr>
      <w:numPr>
        <w:ilvl w:val="4"/>
        <w:numId w:val="3"/>
      </w:numPr>
      <w:outlineLvl w:val="4"/>
    </w:pPr>
  </w:style>
  <w:style w:type="character" w:styleId="PageNumber">
    <w:name w:val="page number"/>
    <w:basedOn w:val="DefaultParagraphFont"/>
    <w:uiPriority w:val="2"/>
    <w:semiHidden/>
    <w:rsid w:val="005D221E"/>
    <w:rPr>
      <w:sz w:val="16"/>
    </w:rPr>
  </w:style>
  <w:style w:type="paragraph" w:customStyle="1" w:styleId="Parties">
    <w:name w:val="Parties"/>
    <w:basedOn w:val="Body1"/>
    <w:uiPriority w:val="1"/>
    <w:semiHidden/>
    <w:qFormat/>
    <w:rsid w:val="005D221E"/>
    <w:pPr>
      <w:numPr>
        <w:numId w:val="4"/>
      </w:numPr>
    </w:pPr>
  </w:style>
  <w:style w:type="paragraph" w:customStyle="1" w:styleId="Rule1">
    <w:name w:val="Rule 1"/>
    <w:basedOn w:val="Body"/>
    <w:semiHidden/>
    <w:rsid w:val="005D221E"/>
    <w:pPr>
      <w:keepNext/>
      <w:numPr>
        <w:numId w:val="5"/>
      </w:numPr>
    </w:pPr>
    <w:rPr>
      <w:b/>
    </w:rPr>
  </w:style>
  <w:style w:type="paragraph" w:customStyle="1" w:styleId="Rule2">
    <w:name w:val="Rule 2"/>
    <w:basedOn w:val="Body2"/>
    <w:semiHidden/>
    <w:rsid w:val="005D221E"/>
    <w:pPr>
      <w:numPr>
        <w:ilvl w:val="1"/>
        <w:numId w:val="5"/>
      </w:numPr>
    </w:pPr>
  </w:style>
  <w:style w:type="paragraph" w:customStyle="1" w:styleId="Rule3">
    <w:name w:val="Rule 3"/>
    <w:basedOn w:val="Body3"/>
    <w:semiHidden/>
    <w:rsid w:val="005D221E"/>
    <w:pPr>
      <w:numPr>
        <w:ilvl w:val="2"/>
        <w:numId w:val="5"/>
      </w:numPr>
    </w:pPr>
  </w:style>
  <w:style w:type="paragraph" w:customStyle="1" w:styleId="Rule4">
    <w:name w:val="Rule 4"/>
    <w:basedOn w:val="Body4"/>
    <w:semiHidden/>
    <w:rsid w:val="005D221E"/>
    <w:pPr>
      <w:numPr>
        <w:ilvl w:val="3"/>
        <w:numId w:val="5"/>
      </w:numPr>
    </w:pPr>
  </w:style>
  <w:style w:type="paragraph" w:customStyle="1" w:styleId="Rule5">
    <w:name w:val="Rule 5"/>
    <w:basedOn w:val="Body5"/>
    <w:semiHidden/>
    <w:rsid w:val="005D221E"/>
    <w:pPr>
      <w:numPr>
        <w:ilvl w:val="4"/>
        <w:numId w:val="5"/>
      </w:numPr>
    </w:pPr>
  </w:style>
  <w:style w:type="paragraph" w:customStyle="1" w:styleId="Schedule">
    <w:name w:val="Schedule"/>
    <w:basedOn w:val="Normal"/>
    <w:semiHidden/>
    <w:rsid w:val="005D221E"/>
    <w:pPr>
      <w:keepNext/>
      <w:numPr>
        <w:numId w:val="6"/>
      </w:numPr>
      <w:spacing w:after="240"/>
      <w:jc w:val="center"/>
    </w:pPr>
    <w:rPr>
      <w:b/>
      <w:caps/>
      <w:sz w:val="24"/>
    </w:rPr>
  </w:style>
  <w:style w:type="paragraph" w:customStyle="1" w:styleId="ScheduleTitle">
    <w:name w:val="Schedule Title"/>
    <w:basedOn w:val="Body"/>
    <w:uiPriority w:val="2"/>
    <w:semiHidden/>
    <w:qFormat/>
    <w:rsid w:val="005D221E"/>
    <w:pPr>
      <w:keepNext/>
      <w:spacing w:after="480"/>
      <w:jc w:val="center"/>
    </w:pPr>
    <w:rPr>
      <w:b/>
    </w:rPr>
  </w:style>
  <w:style w:type="paragraph" w:customStyle="1" w:styleId="aBankingDefinition">
    <w:name w:val="(a) Banking Definition"/>
    <w:basedOn w:val="Body"/>
    <w:uiPriority w:val="2"/>
    <w:semiHidden/>
    <w:qFormat/>
    <w:rsid w:val="00F44B9D"/>
    <w:pPr>
      <w:numPr>
        <w:numId w:val="8"/>
      </w:numPr>
    </w:pPr>
  </w:style>
  <w:style w:type="paragraph" w:customStyle="1" w:styleId="Sideheading">
    <w:name w:val="Sideheading"/>
    <w:basedOn w:val="Body"/>
    <w:qFormat/>
    <w:rsid w:val="005D221E"/>
    <w:rPr>
      <w:b/>
      <w:caps/>
    </w:rPr>
  </w:style>
  <w:style w:type="paragraph" w:customStyle="1" w:styleId="iBankingDefinition">
    <w:name w:val="(i) Banking Definition"/>
    <w:basedOn w:val="aBankingDefinition"/>
    <w:uiPriority w:val="2"/>
    <w:semiHidden/>
    <w:qFormat/>
    <w:rsid w:val="000D0EB3"/>
    <w:pPr>
      <w:numPr>
        <w:ilvl w:val="1"/>
      </w:numPr>
    </w:pPr>
  </w:style>
  <w:style w:type="paragraph" w:styleId="TOC1">
    <w:name w:val="toc 1"/>
    <w:basedOn w:val="Body"/>
    <w:next w:val="Normal"/>
    <w:semiHidden/>
    <w:rsid w:val="005D221E"/>
    <w:pPr>
      <w:tabs>
        <w:tab w:val="right" w:leader="dot" w:pos="9072"/>
      </w:tabs>
      <w:spacing w:after="60"/>
      <w:ind w:left="851" w:right="851" w:hanging="851"/>
    </w:pPr>
    <w:rPr>
      <w:caps/>
      <w:noProof/>
    </w:rPr>
  </w:style>
  <w:style w:type="paragraph" w:styleId="TOC2">
    <w:name w:val="toc 2"/>
    <w:basedOn w:val="Body"/>
    <w:next w:val="Normal"/>
    <w:semiHidden/>
    <w:rsid w:val="005D221E"/>
    <w:pPr>
      <w:tabs>
        <w:tab w:val="left" w:pos="1680"/>
        <w:tab w:val="right" w:leader="dot" w:pos="9072"/>
      </w:tabs>
      <w:spacing w:after="60"/>
      <w:ind w:left="1680" w:right="851" w:hanging="829"/>
    </w:pPr>
    <w:rPr>
      <w:noProof/>
    </w:rPr>
  </w:style>
  <w:style w:type="paragraph" w:styleId="TOC3">
    <w:name w:val="toc 3"/>
    <w:basedOn w:val="Body"/>
    <w:next w:val="Normal"/>
    <w:semiHidden/>
    <w:rsid w:val="005D221E"/>
    <w:pPr>
      <w:tabs>
        <w:tab w:val="right" w:leader="dot" w:pos="9072"/>
      </w:tabs>
      <w:spacing w:after="60"/>
      <w:ind w:left="851" w:right="851" w:hanging="851"/>
    </w:pPr>
    <w:rPr>
      <w:noProof/>
    </w:rPr>
  </w:style>
  <w:style w:type="paragraph" w:styleId="TOC4">
    <w:name w:val="toc 4"/>
    <w:basedOn w:val="Body"/>
    <w:next w:val="Normal"/>
    <w:semiHidden/>
    <w:rsid w:val="005D221E"/>
    <w:pPr>
      <w:keepNext/>
      <w:spacing w:after="60"/>
      <w:ind w:right="851"/>
    </w:pPr>
    <w:rPr>
      <w:b/>
      <w:noProof/>
    </w:rPr>
  </w:style>
  <w:style w:type="paragraph" w:styleId="TOC5">
    <w:name w:val="toc 5"/>
    <w:basedOn w:val="TOC1"/>
    <w:next w:val="Normal"/>
    <w:semiHidden/>
    <w:rsid w:val="0079192D"/>
    <w:pPr>
      <w:ind w:firstLine="0"/>
    </w:pPr>
    <w:rPr>
      <w:caps w:val="0"/>
    </w:rPr>
  </w:style>
  <w:style w:type="paragraph" w:styleId="TOC6">
    <w:name w:val="toc 6"/>
    <w:basedOn w:val="Normal"/>
    <w:next w:val="Normal"/>
    <w:semiHidden/>
    <w:rsid w:val="005D221E"/>
    <w:pPr>
      <w:tabs>
        <w:tab w:val="right" w:leader="dot" w:pos="9072"/>
      </w:tabs>
      <w:ind w:left="2835" w:right="851" w:hanging="1134"/>
    </w:pPr>
    <w:rPr>
      <w:noProof/>
    </w:rPr>
  </w:style>
  <w:style w:type="paragraph" w:customStyle="1" w:styleId="FootnoteTextContinuation">
    <w:name w:val="Footnote Text Continuation"/>
    <w:basedOn w:val="FootnoteText"/>
    <w:uiPriority w:val="2"/>
    <w:semiHidden/>
    <w:rsid w:val="00A86EAF"/>
    <w:pPr>
      <w:ind w:firstLine="0"/>
    </w:pPr>
  </w:style>
  <w:style w:type="paragraph" w:customStyle="1" w:styleId="Part">
    <w:name w:val="Part"/>
    <w:basedOn w:val="Body"/>
    <w:qFormat/>
    <w:rsid w:val="003000F0"/>
    <w:pPr>
      <w:numPr>
        <w:numId w:val="7"/>
      </w:numPr>
      <w:spacing w:line="312" w:lineRule="auto"/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4D78C3"/>
    <w:rPr>
      <w:rFonts w:ascii="Verdana" w:hAnsi="Verdana"/>
      <w:noProof/>
      <w:sz w:val="16"/>
      <w:lang w:eastAsia="en-GB"/>
    </w:rPr>
  </w:style>
  <w:style w:type="table" w:styleId="TableGrid">
    <w:name w:val="Table Grid"/>
    <w:basedOn w:val="TableNormal"/>
    <w:uiPriority w:val="59"/>
    <w:rsid w:val="004D78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0BBB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BBB"/>
    <w:rPr>
      <w:rFonts w:ascii="Segoe UI" w:hAnsi="Segoe UI" w:cs="Segoe UI"/>
      <w:sz w:val="18"/>
      <w:szCs w:val="18"/>
      <w:lang w:eastAsia="en-GB"/>
    </w:rPr>
  </w:style>
  <w:style w:type="paragraph" w:customStyle="1" w:styleId="ExtraInfo">
    <w:name w:val="ExtraInfo"/>
    <w:basedOn w:val="Normal"/>
    <w:uiPriority w:val="2"/>
    <w:semiHidden/>
    <w:rsid w:val="00470BBB"/>
    <w:pPr>
      <w:framePr w:w="2206" w:h="919" w:hSpace="181" w:wrap="around" w:vAnchor="page" w:hAnchor="page" w:x="9385" w:y="211"/>
      <w:shd w:val="clear" w:color="auto" w:fill="FFFFFF"/>
    </w:pPr>
    <w:rPr>
      <w:sz w:val="14"/>
      <w:szCs w:val="14"/>
    </w:rPr>
  </w:style>
  <w:style w:type="paragraph" w:customStyle="1" w:styleId="Default">
    <w:name w:val="Default"/>
    <w:rsid w:val="00EC78A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61D81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469D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E552B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val="et-EE" w:eastAsia="et-EE"/>
    </w:rPr>
  </w:style>
  <w:style w:type="table" w:customStyle="1" w:styleId="TableGrid2">
    <w:name w:val="Table Grid2"/>
    <w:basedOn w:val="TableNormal"/>
    <w:next w:val="TableGrid"/>
    <w:uiPriority w:val="59"/>
    <w:rsid w:val="009667D4"/>
    <w:rPr>
      <w:rFonts w:asciiTheme="minorHAnsi" w:hAnsiTheme="minorHAns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F507A5"/>
    <w:rPr>
      <w:color w:val="605E5C"/>
      <w:shd w:val="clear" w:color="auto" w:fill="E1DFDD"/>
    </w:rPr>
  </w:style>
  <w:style w:type="character" w:customStyle="1" w:styleId="FootnoteTextChar">
    <w:name w:val="Footnote Text Char"/>
    <w:basedOn w:val="DefaultParagraphFont"/>
    <w:link w:val="FootnoteText"/>
    <w:rsid w:val="004A5265"/>
    <w:rPr>
      <w:rFonts w:ascii="Verdana" w:hAnsi="Verdana"/>
      <w:sz w:val="16"/>
      <w:lang w:val="et-EE" w:eastAsia="en-GB"/>
    </w:rPr>
  </w:style>
  <w:style w:type="character" w:customStyle="1" w:styleId="Lahendamatamainimine2">
    <w:name w:val="Lahendamata mainimine2"/>
    <w:basedOn w:val="DefaultParagraphFont"/>
    <w:uiPriority w:val="99"/>
    <w:semiHidden/>
    <w:unhideWhenUsed/>
    <w:rsid w:val="00A66D5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F342BC"/>
    <w:rPr>
      <w:rFonts w:ascii="Verdana" w:hAnsi="Verdana"/>
      <w:b/>
      <w:sz w:val="18"/>
      <w:lang w:val="et-EE" w:eastAsia="en-GB"/>
    </w:rPr>
  </w:style>
  <w:style w:type="paragraph" w:customStyle="1" w:styleId="Lisadenimekiri">
    <w:name w:val="Lisade nimekiri"/>
    <w:basedOn w:val="Normal"/>
    <w:uiPriority w:val="1"/>
    <w:qFormat/>
    <w:rsid w:val="008F1361"/>
    <w:pPr>
      <w:tabs>
        <w:tab w:val="num" w:pos="720"/>
      </w:tabs>
      <w:outlineLvl w:val="0"/>
    </w:pPr>
    <w:rPr>
      <w:lang w:val="et-E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F1361"/>
    <w:rPr>
      <w:rFonts w:ascii="Verdana" w:hAnsi="Verdana"/>
      <w:sz w:val="18"/>
      <w:lang w:eastAsia="en-GB"/>
    </w:rPr>
  </w:style>
  <w:style w:type="character" w:customStyle="1" w:styleId="Level1Mrk">
    <w:name w:val="Level 1 Märk"/>
    <w:basedOn w:val="ListParagraphChar"/>
    <w:link w:val="Level1"/>
    <w:rsid w:val="004E629E"/>
    <w:rPr>
      <w:rFonts w:ascii="Verdana" w:hAnsi="Verdana"/>
      <w:bCs/>
      <w:sz w:val="18"/>
      <w:szCs w:val="18"/>
      <w:lang w:val="et-EE" w:eastAsia="en-GB"/>
    </w:rPr>
  </w:style>
  <w:style w:type="paragraph" w:customStyle="1" w:styleId="Level21">
    <w:name w:val="Level2.1"/>
    <w:basedOn w:val="Level2"/>
    <w:next w:val="Normal"/>
    <w:qFormat/>
    <w:rsid w:val="0000405B"/>
    <w:pPr>
      <w:numPr>
        <w:ilvl w:val="0"/>
        <w:numId w:val="14"/>
      </w:numPr>
      <w:outlineLvl w:val="1"/>
    </w:pPr>
    <w:rPr>
      <w:b/>
      <w:bCs/>
      <w:iCs/>
      <w:u w:val="single"/>
    </w:rPr>
  </w:style>
  <w:style w:type="paragraph" w:customStyle="1" w:styleId="Muu">
    <w:name w:val="Muu"/>
    <w:basedOn w:val="Level1"/>
    <w:link w:val="MuuMrk"/>
    <w:qFormat/>
    <w:rsid w:val="004654CE"/>
    <w:pPr>
      <w:numPr>
        <w:numId w:val="11"/>
      </w:numPr>
      <w:ind w:left="1134" w:hanging="425"/>
    </w:pPr>
  </w:style>
  <w:style w:type="character" w:customStyle="1" w:styleId="MuuMrk">
    <w:name w:val="Muu Märk"/>
    <w:basedOn w:val="Level1Mrk"/>
    <w:link w:val="Muu"/>
    <w:rsid w:val="004654CE"/>
    <w:rPr>
      <w:rFonts w:ascii="Verdana" w:hAnsi="Verdana"/>
      <w:bCs/>
      <w:sz w:val="18"/>
      <w:szCs w:val="18"/>
      <w:lang w:val="et-EE" w:eastAsia="en-GB"/>
    </w:rPr>
  </w:style>
  <w:style w:type="character" w:customStyle="1" w:styleId="Lahendamatamainimine3">
    <w:name w:val="Lahendamata mainimine3"/>
    <w:basedOn w:val="DefaultParagraphFont"/>
    <w:uiPriority w:val="99"/>
    <w:semiHidden/>
    <w:unhideWhenUsed/>
    <w:rsid w:val="00EE11A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F74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41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41D"/>
    <w:rPr>
      <w:rFonts w:ascii="Verdana" w:hAnsi="Verdana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4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41D"/>
    <w:rPr>
      <w:rFonts w:ascii="Verdana" w:hAnsi="Verdana"/>
      <w:b/>
      <w:bCs/>
      <w:lang w:eastAsia="en-GB"/>
    </w:rPr>
  </w:style>
  <w:style w:type="character" w:customStyle="1" w:styleId="Lahendamatamainimine4">
    <w:name w:val="Lahendamata mainimine4"/>
    <w:basedOn w:val="DefaultParagraphFont"/>
    <w:uiPriority w:val="99"/>
    <w:semiHidden/>
    <w:unhideWhenUsed/>
    <w:rsid w:val="004E2906"/>
    <w:rPr>
      <w:color w:val="605E5C"/>
      <w:shd w:val="clear" w:color="auto" w:fill="E1DFDD"/>
    </w:rPr>
  </w:style>
  <w:style w:type="paragraph" w:customStyle="1" w:styleId="text-3mezera">
    <w:name w:val="text - 3 mezera"/>
    <w:basedOn w:val="Normal"/>
    <w:uiPriority w:val="99"/>
    <w:rsid w:val="003F6CA3"/>
    <w:pPr>
      <w:spacing w:before="60" w:line="240" w:lineRule="exact"/>
    </w:pPr>
    <w:rPr>
      <w:rFonts w:ascii="Arial" w:eastAsiaTheme="minorHAnsi" w:hAnsi="Arial" w:cs="Arial"/>
      <w:sz w:val="24"/>
      <w:szCs w:val="24"/>
      <w:lang w:val="et-EE" w:eastAsia="ar-SA"/>
    </w:rPr>
  </w:style>
  <w:style w:type="table" w:customStyle="1" w:styleId="Kontuurtabel1">
    <w:name w:val="Kontuurtabel1"/>
    <w:basedOn w:val="TableNormal"/>
    <w:next w:val="TableGrid"/>
    <w:uiPriority w:val="39"/>
    <w:rsid w:val="00557BF4"/>
    <w:rPr>
      <w:rFonts w:ascii="Calibri" w:eastAsia="Calibri" w:hAnsi="Calibri"/>
      <w:sz w:val="22"/>
      <w:szCs w:val="22"/>
      <w:lang w:val="et-E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67819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720F2"/>
    <w:rPr>
      <w:rFonts w:ascii="Verdana" w:hAnsi="Verdana"/>
      <w:sz w:val="18"/>
      <w:lang w:eastAsia="en-GB"/>
    </w:rPr>
  </w:style>
  <w:style w:type="paragraph" w:customStyle="1" w:styleId="Taotlused">
    <w:name w:val="Taotlused"/>
    <w:basedOn w:val="ListParagraph"/>
    <w:qFormat/>
    <w:rsid w:val="006A58CF"/>
    <w:pPr>
      <w:numPr>
        <w:numId w:val="13"/>
      </w:numPr>
      <w:spacing w:after="120" w:line="264" w:lineRule="auto"/>
      <w:contextualSpacing w:val="0"/>
    </w:pPr>
    <w:rPr>
      <w:rFonts w:ascii="Arial" w:eastAsiaTheme="minorHAnsi" w:hAnsi="Arial" w:cs="Arial"/>
      <w:b/>
      <w:kern w:val="20"/>
      <w:sz w:val="22"/>
      <w:lang w:val="et-EE" w:eastAsia="en-US"/>
    </w:rPr>
  </w:style>
  <w:style w:type="paragraph" w:customStyle="1" w:styleId="level6">
    <w:name w:val="level 6"/>
    <w:basedOn w:val="Level5"/>
    <w:rsid w:val="006A58CF"/>
    <w:pPr>
      <w:numPr>
        <w:ilvl w:val="0"/>
        <w:numId w:val="0"/>
      </w:numPr>
      <w:tabs>
        <w:tab w:val="left" w:pos="4122"/>
      </w:tabs>
      <w:spacing w:line="264" w:lineRule="auto"/>
      <w:ind w:left="4123" w:hanging="1418"/>
    </w:pPr>
    <w:rPr>
      <w:rFonts w:ascii="Arial" w:eastAsiaTheme="minorHAnsi" w:hAnsi="Arial" w:cstheme="minorBidi"/>
      <w:sz w:val="22"/>
      <w:lang w:val="et-EE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0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rsid w:val="00A67F3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2652F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rsid w:val="00F127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127A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127A8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127A8"/>
    <w:rPr>
      <w:rFonts w:ascii="Verdana" w:hAnsi="Verdana"/>
      <w:sz w:val="18"/>
      <w:lang w:eastAsia="en-GB"/>
    </w:rPr>
  </w:style>
  <w:style w:type="paragraph" w:styleId="Bibliography">
    <w:name w:val="Bibliography"/>
    <w:basedOn w:val="Normal"/>
    <w:next w:val="Normal"/>
    <w:uiPriority w:val="37"/>
    <w:semiHidden/>
    <w:unhideWhenUsed/>
    <w:rsid w:val="00F127A8"/>
  </w:style>
  <w:style w:type="paragraph" w:styleId="DocumentMap">
    <w:name w:val="Document Map"/>
    <w:basedOn w:val="Normal"/>
    <w:link w:val="DocumentMapChar"/>
    <w:uiPriority w:val="99"/>
    <w:semiHidden/>
    <w:unhideWhenUsed/>
    <w:rsid w:val="00F127A8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127A8"/>
    <w:rPr>
      <w:rFonts w:ascii="Segoe UI" w:hAnsi="Segoe UI" w:cs="Segoe UI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F127A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27A8"/>
    <w:rPr>
      <w:rFonts w:ascii="Verdana" w:hAnsi="Verdana"/>
      <w:sz w:val="18"/>
      <w:lang w:eastAsia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127A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127A8"/>
    <w:rPr>
      <w:rFonts w:ascii="Verdana" w:hAnsi="Verdana"/>
      <w:sz w:val="18"/>
      <w:lang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127A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127A8"/>
    <w:rPr>
      <w:rFonts w:ascii="Verdana" w:hAnsi="Verdana"/>
      <w:sz w:val="18"/>
      <w:lang w:eastAsia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127A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127A8"/>
    <w:rPr>
      <w:rFonts w:ascii="Verdana" w:hAnsi="Verdana"/>
      <w:sz w:val="18"/>
      <w:lang w:eastAsia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127A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127A8"/>
    <w:rPr>
      <w:rFonts w:ascii="Verdana" w:hAnsi="Verdana"/>
      <w:i/>
      <w:iCs/>
      <w:sz w:val="18"/>
      <w:lang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127A8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127A8"/>
    <w:rPr>
      <w:rFonts w:ascii="Consolas" w:hAnsi="Consolas"/>
      <w:lang w:eastAsia="en-GB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F127A8"/>
  </w:style>
  <w:style w:type="paragraph" w:styleId="BodyText2">
    <w:name w:val="Body Text 2"/>
    <w:basedOn w:val="Normal"/>
    <w:link w:val="BodyText2Char"/>
    <w:uiPriority w:val="99"/>
    <w:semiHidden/>
    <w:unhideWhenUsed/>
    <w:rsid w:val="00F127A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127A8"/>
    <w:rPr>
      <w:rFonts w:ascii="Verdana" w:hAnsi="Verdana"/>
      <w:sz w:val="18"/>
      <w:lang w:eastAsia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127A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127A8"/>
    <w:rPr>
      <w:rFonts w:ascii="Verdana" w:hAnsi="Verdana"/>
      <w:sz w:val="16"/>
      <w:szCs w:val="16"/>
      <w:lang w:eastAsia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127A8"/>
  </w:style>
  <w:style w:type="character" w:customStyle="1" w:styleId="DateChar">
    <w:name w:val="Date Char"/>
    <w:basedOn w:val="DefaultParagraphFont"/>
    <w:link w:val="Date"/>
    <w:uiPriority w:val="99"/>
    <w:semiHidden/>
    <w:rsid w:val="00F127A8"/>
    <w:rPr>
      <w:rFonts w:ascii="Verdana" w:hAnsi="Verdana"/>
      <w:sz w:val="18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127A8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127A8"/>
    <w:rPr>
      <w:rFonts w:ascii="Consolas" w:hAnsi="Consolas"/>
      <w:sz w:val="21"/>
      <w:szCs w:val="21"/>
      <w:lang w:eastAsia="en-GB"/>
    </w:rPr>
  </w:style>
  <w:style w:type="paragraph" w:styleId="List">
    <w:name w:val="List"/>
    <w:basedOn w:val="Normal"/>
    <w:uiPriority w:val="99"/>
    <w:semiHidden/>
    <w:unhideWhenUsed/>
    <w:rsid w:val="00F127A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127A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127A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127A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127A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F127A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127A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127A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127A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127A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F127A8"/>
    <w:pPr>
      <w:numPr>
        <w:numId w:val="1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127A8"/>
    <w:pPr>
      <w:numPr>
        <w:numId w:val="1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127A8"/>
    <w:pPr>
      <w:numPr>
        <w:numId w:val="1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127A8"/>
    <w:pPr>
      <w:numPr>
        <w:numId w:val="18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127A8"/>
    <w:pPr>
      <w:numPr>
        <w:numId w:val="19"/>
      </w:numPr>
      <w:contextualSpacing/>
    </w:pPr>
  </w:style>
  <w:style w:type="paragraph" w:styleId="ListBullet">
    <w:name w:val="List Bullet"/>
    <w:basedOn w:val="Normal"/>
    <w:uiPriority w:val="99"/>
    <w:semiHidden/>
    <w:unhideWhenUsed/>
    <w:rsid w:val="00F127A8"/>
    <w:pPr>
      <w:numPr>
        <w:numId w:val="20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127A8"/>
    <w:pPr>
      <w:numPr>
        <w:numId w:val="21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127A8"/>
    <w:pPr>
      <w:numPr>
        <w:numId w:val="22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127A8"/>
    <w:pPr>
      <w:numPr>
        <w:numId w:val="23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127A8"/>
    <w:pPr>
      <w:numPr>
        <w:numId w:val="24"/>
      </w:numPr>
      <w:contextualSpacing/>
    </w:pPr>
  </w:style>
  <w:style w:type="paragraph" w:styleId="Closing">
    <w:name w:val="Closing"/>
    <w:basedOn w:val="Normal"/>
    <w:link w:val="ClosingChar"/>
    <w:uiPriority w:val="99"/>
    <w:semiHidden/>
    <w:unhideWhenUsed/>
    <w:rsid w:val="00F127A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127A8"/>
    <w:rPr>
      <w:rFonts w:ascii="Verdana" w:hAnsi="Verdana"/>
      <w:sz w:val="18"/>
      <w:lang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127A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127A8"/>
    <w:rPr>
      <w:rFonts w:ascii="Verdana" w:hAnsi="Verdana"/>
      <w:lang w:eastAsia="en-GB"/>
    </w:rPr>
  </w:style>
  <w:style w:type="paragraph" w:styleId="MacroText">
    <w:name w:val="macro"/>
    <w:link w:val="MacroTextChar"/>
    <w:uiPriority w:val="99"/>
    <w:semiHidden/>
    <w:unhideWhenUsed/>
    <w:rsid w:val="00F127A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lang w:eastAsia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127A8"/>
    <w:rPr>
      <w:rFonts w:ascii="Consolas" w:hAnsi="Consolas"/>
      <w:lang w:eastAsia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127A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127A8"/>
    <w:rPr>
      <w:rFonts w:ascii="Verdana" w:hAnsi="Verdana"/>
      <w:sz w:val="18"/>
      <w:lang w:eastAsia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127A8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127A8"/>
    <w:rPr>
      <w:rFonts w:ascii="Verdana" w:hAnsi="Verdana"/>
      <w:sz w:val="18"/>
      <w:lang w:eastAsia="en-GB"/>
    </w:rPr>
  </w:style>
  <w:style w:type="paragraph" w:styleId="NormalIndent">
    <w:name w:val="Normal Indent"/>
    <w:basedOn w:val="Normal"/>
    <w:uiPriority w:val="99"/>
    <w:semiHidden/>
    <w:unhideWhenUsed/>
    <w:rsid w:val="00F127A8"/>
    <w:pPr>
      <w:ind w:left="708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F127A8"/>
    <w:pPr>
      <w:spacing w:after="200"/>
    </w:pPr>
    <w:rPr>
      <w:i/>
      <w:iCs/>
      <w:color w:val="1F497D" w:themeColor="text2"/>
      <w:szCs w:val="18"/>
    </w:rPr>
  </w:style>
  <w:style w:type="paragraph" w:styleId="Title">
    <w:name w:val="Title"/>
    <w:basedOn w:val="Normal"/>
    <w:next w:val="Normal"/>
    <w:link w:val="TitleChar"/>
    <w:uiPriority w:val="10"/>
    <w:rsid w:val="00F127A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27A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27A8"/>
    <w:rPr>
      <w:rFonts w:asciiTheme="majorHAnsi" w:eastAsiaTheme="majorEastAsia" w:hAnsiTheme="majorHAnsi" w:cstheme="majorBidi"/>
      <w:i/>
      <w:iCs/>
      <w:color w:val="365F91" w:themeColor="accent1" w:themeShade="BF"/>
      <w:sz w:val="18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27A8"/>
    <w:rPr>
      <w:rFonts w:asciiTheme="majorHAnsi" w:eastAsiaTheme="majorEastAsia" w:hAnsiTheme="majorHAnsi" w:cstheme="majorBidi"/>
      <w:color w:val="365F91" w:themeColor="accent1" w:themeShade="BF"/>
      <w:sz w:val="18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27A8"/>
    <w:rPr>
      <w:rFonts w:asciiTheme="majorHAnsi" w:eastAsiaTheme="majorEastAsia" w:hAnsiTheme="majorHAnsi" w:cstheme="majorBidi"/>
      <w:color w:val="243F60" w:themeColor="accent1" w:themeShade="7F"/>
      <w:sz w:val="18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27A8"/>
    <w:rPr>
      <w:rFonts w:asciiTheme="majorHAnsi" w:eastAsiaTheme="majorEastAsia" w:hAnsiTheme="majorHAnsi" w:cstheme="majorBidi"/>
      <w:i/>
      <w:iCs/>
      <w:color w:val="243F60" w:themeColor="accent1" w:themeShade="7F"/>
      <w:sz w:val="18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27A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27A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  <w:style w:type="paragraph" w:styleId="BlockText">
    <w:name w:val="Block Text"/>
    <w:basedOn w:val="Normal"/>
    <w:uiPriority w:val="99"/>
    <w:semiHidden/>
    <w:unhideWhenUsed/>
    <w:rsid w:val="00F127A8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127A8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127A8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127A8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127A8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127A8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127A8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127A8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127A8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127A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127A8"/>
    <w:rPr>
      <w:rFonts w:asciiTheme="majorHAnsi" w:eastAsiaTheme="majorEastAsia" w:hAnsiTheme="majorHAnsi" w:cstheme="majorBidi"/>
      <w:b/>
      <w:bCs/>
    </w:rPr>
  </w:style>
  <w:style w:type="paragraph" w:styleId="EnvelopeReturn">
    <w:name w:val="envelope return"/>
    <w:basedOn w:val="Normal"/>
    <w:uiPriority w:val="99"/>
    <w:semiHidden/>
    <w:unhideWhenUsed/>
    <w:rsid w:val="00F127A8"/>
    <w:rPr>
      <w:rFonts w:asciiTheme="majorHAnsi" w:eastAsiaTheme="majorEastAsia" w:hAnsiTheme="majorHAnsi" w:cstheme="majorBidi"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rsid w:val="00F127A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7A8"/>
    <w:rPr>
      <w:rFonts w:ascii="Verdana" w:hAnsi="Verdana"/>
      <w:i/>
      <w:iCs/>
      <w:color w:val="4F81BD" w:themeColor="accent1"/>
      <w:sz w:val="18"/>
      <w:lang w:eastAsia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127A8"/>
    <w:pPr>
      <w:keepNext/>
      <w:keepLines/>
      <w:numPr>
        <w:numId w:val="0"/>
      </w:numPr>
      <w:spacing w:before="24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GB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F127A8"/>
    <w:pPr>
      <w:spacing w:after="100"/>
      <w:ind w:left="108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127A8"/>
    <w:pPr>
      <w:spacing w:after="100"/>
      <w:ind w:left="126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127A8"/>
    <w:pPr>
      <w:spacing w:after="100"/>
      <w:ind w:left="1440"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127A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127A8"/>
    <w:rPr>
      <w:rFonts w:asciiTheme="majorHAnsi" w:eastAsiaTheme="majorEastAsia" w:hAnsiTheme="majorHAnsi" w:cstheme="majorBidi"/>
      <w:sz w:val="24"/>
      <w:szCs w:val="24"/>
      <w:shd w:val="pct20" w:color="auto" w:fill="auto"/>
      <w:lang w:eastAsia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127A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127A8"/>
    <w:rPr>
      <w:rFonts w:ascii="Verdana" w:hAnsi="Verdana"/>
      <w:sz w:val="18"/>
      <w:lang w:eastAsia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127A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127A8"/>
    <w:rPr>
      <w:rFonts w:ascii="Verdana" w:hAnsi="Verdana"/>
      <w:sz w:val="16"/>
      <w:szCs w:val="16"/>
      <w:lang w:eastAsia="en-GB"/>
    </w:rPr>
  </w:style>
  <w:style w:type="paragraph" w:styleId="TOAHeading">
    <w:name w:val="toa heading"/>
    <w:basedOn w:val="Normal"/>
    <w:next w:val="Normal"/>
    <w:uiPriority w:val="99"/>
    <w:semiHidden/>
    <w:unhideWhenUsed/>
    <w:rsid w:val="00F127A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127A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127A8"/>
    <w:rPr>
      <w:rFonts w:ascii="Verdana" w:hAnsi="Verdana"/>
      <w:sz w:val="18"/>
      <w:lang w:eastAsia="en-GB"/>
    </w:rPr>
  </w:style>
  <w:style w:type="paragraph" w:styleId="Quote">
    <w:name w:val="Quote"/>
    <w:basedOn w:val="Normal"/>
    <w:next w:val="Normal"/>
    <w:link w:val="QuoteChar"/>
    <w:uiPriority w:val="29"/>
    <w:rsid w:val="00F127A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27A8"/>
    <w:rPr>
      <w:rFonts w:ascii="Verdana" w:hAnsi="Verdana"/>
      <w:i/>
      <w:iCs/>
      <w:color w:val="404040" w:themeColor="text1" w:themeTint="BF"/>
      <w:sz w:val="18"/>
      <w:lang w:eastAsia="en-GB"/>
    </w:rPr>
  </w:style>
  <w:style w:type="paragraph" w:styleId="NoSpacing">
    <w:name w:val="No Spacing"/>
    <w:uiPriority w:val="2"/>
    <w:semiHidden/>
    <w:rsid w:val="00F127A8"/>
    <w:pPr>
      <w:jc w:val="both"/>
    </w:pPr>
    <w:rPr>
      <w:rFonts w:ascii="Verdana" w:hAnsi="Verdana"/>
      <w:sz w:val="18"/>
      <w:lang w:eastAsia="en-GB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127A8"/>
    <w:pPr>
      <w:ind w:left="180" w:hanging="180"/>
    </w:pPr>
  </w:style>
  <w:style w:type="paragraph" w:styleId="EnvelopeAddress">
    <w:name w:val="envelope address"/>
    <w:basedOn w:val="Normal"/>
    <w:uiPriority w:val="99"/>
    <w:semiHidden/>
    <w:unhideWhenUsed/>
    <w:rsid w:val="00F127A8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31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23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8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2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sm.e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iigikantselei.ee/kaasamise-hea-tav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  <wetp:taskpane dockstate="right" visibility="0" width="350" row="0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9CE80D4F-8FAF-41FB-B1F1-D9175FF93001}">
  <we:reference id="wa104381077" version="1.0.0.3" store="en-US" storeType="OMEX"/>
  <we:alternateReferences>
    <we:reference id="wa104381077" version="1.0.0.3" store="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B852AA82-7243-194F-8C67-FB2EC93F88FF}">
  <we:reference id="WA200007558" version="1.0.0.5" store="Omex" storeType="OMEX"/>
  <we:alternateReferences>
    <we:reference id="WA200007558" version="1.0.0.5" store="WA20000755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B0B47E29FD134F869AF2532E0301D8" ma:contentTypeVersion="8" ma:contentTypeDescription="Create a new document." ma:contentTypeScope="" ma:versionID="18e2dd72f3064e2c34d4624b5629db2a">
  <xsd:schema xmlns:xsd="http://www.w3.org/2001/XMLSchema" xmlns:xs="http://www.w3.org/2001/XMLSchema" xmlns:p="http://schemas.microsoft.com/office/2006/metadata/properties" xmlns:ns3="668ebb5a-89ce-466a-a077-60874d271215" targetNamespace="http://schemas.microsoft.com/office/2006/metadata/properties" ma:root="true" ma:fieldsID="92e2d2b49531990f5628cb185997abb4" ns3:_="">
    <xsd:import namespace="668ebb5a-89ce-466a-a077-60874d2712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ebb5a-89ce-466a-a077-60874d2712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9DD93-D6F8-4243-ABA7-EF7EBBFF8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8ebb5a-89ce-466a-a077-60874d27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A93D8C-1648-44EA-972E-4644A3EDEA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A9BA6A-8175-4726-92A8-790888F52C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A69BBD8-DEE6-49F0-A4C2-F9E148FFC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4</Pages>
  <Words>2244</Words>
  <Characters>13020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House Style</vt:lpstr>
      <vt:lpstr>House Style</vt:lpstr>
    </vt:vector>
  </TitlesOfParts>
  <Company>Eversheds</Company>
  <LinksUpToDate>false</LinksUpToDate>
  <CharactersWithSpaces>15234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 Style</dc:title>
  <dc:subject/>
  <dc:creator>Helena Noot</dc:creator>
  <cp:keywords/>
  <dc:description/>
  <cp:lastModifiedBy>Eversheds Sutherland</cp:lastModifiedBy>
  <cp:revision>875</cp:revision>
  <cp:lastPrinted>2026-10-13T13:57:00Z</cp:lastPrinted>
  <dcterms:created xsi:type="dcterms:W3CDTF">2021-11-29T09:09:00Z</dcterms:created>
  <dcterms:modified xsi:type="dcterms:W3CDTF">2026-10-14T06:28:00Z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0x0101000EB0B47E29FD134F869AF2532E0301D8</vt:lpwstr>
  </property>
  <property fmtid="{D5CDD505-2E9C-101B-9397-08002B2CF9AE}" pid="3" name="hydoc7fa9191ac1501857">
    <vt:lpwstr>01a12fbc-e9ab-7794-bfd2-f82243d76868</vt:lpwstr>
  </property>
</Properties>
</file>